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C691" w14:textId="77777777" w:rsidR="00F23319" w:rsidRDefault="00957439">
      <w:pPr>
        <w:rPr>
          <w:b/>
          <w:sz w:val="28"/>
          <w:szCs w:val="28"/>
        </w:rPr>
      </w:pPr>
      <w:r w:rsidRPr="00957439">
        <w:rPr>
          <w:b/>
          <w:sz w:val="28"/>
          <w:szCs w:val="28"/>
        </w:rPr>
        <w:t>Checklist for Learning Objectives</w:t>
      </w:r>
    </w:p>
    <w:p w14:paraId="31F97122" w14:textId="77777777" w:rsidR="00957439" w:rsidRDefault="00957439">
      <w:pPr>
        <w:rPr>
          <w:sz w:val="28"/>
          <w:szCs w:val="28"/>
        </w:rPr>
      </w:pPr>
      <w:r>
        <w:rPr>
          <w:sz w:val="28"/>
          <w:szCs w:val="28"/>
        </w:rPr>
        <w:t>Here are some more guidelines to take into account when you’re formulating a learning objective:</w:t>
      </w:r>
    </w:p>
    <w:p w14:paraId="4975F1A1" w14:textId="77777777" w:rsidR="00957439" w:rsidRDefault="009574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546"/>
      </w:tblGrid>
      <w:tr w:rsidR="00957439" w14:paraId="03A73924" w14:textId="77777777" w:rsidTr="00442470">
        <w:tc>
          <w:tcPr>
            <w:tcW w:w="9010" w:type="dxa"/>
            <w:gridSpan w:val="2"/>
          </w:tcPr>
          <w:p w14:paraId="4CC383E1" w14:textId="77777777" w:rsidR="00957439" w:rsidRDefault="0095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formulated from the perspective of the students?</w:t>
            </w:r>
          </w:p>
        </w:tc>
      </w:tr>
      <w:tr w:rsidR="00B87C20" w14:paraId="3B01E34E" w14:textId="77777777" w:rsidTr="00B87C20">
        <w:tc>
          <w:tcPr>
            <w:tcW w:w="1464" w:type="dxa"/>
          </w:tcPr>
          <w:p w14:paraId="4147CADB" w14:textId="77777777" w:rsidR="00957439" w:rsidRDefault="009574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E0150C" wp14:editId="3C94567C">
                  <wp:extent cx="25400" cy="2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.t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3C94">
              <w:rPr>
                <w:noProof/>
                <w:sz w:val="28"/>
                <w:szCs w:val="28"/>
              </w:rPr>
              <w:drawing>
                <wp:inline distT="0" distB="0" distL="0" distR="0" wp14:anchorId="25449847" wp14:editId="5392A18D">
                  <wp:extent cx="424815" cy="438150"/>
                  <wp:effectExtent l="0" t="0" r="6985" b="0"/>
                  <wp:docPr id="14" name="Picture 14" descr="/Users/cbijsterveld/Downloads/geel face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cbijsterveld/Downloads/geel face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7A3E16E9" w14:textId="77777777" w:rsidR="00957439" w:rsidRDefault="00B8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able to describe the concept of …..</w:t>
            </w:r>
          </w:p>
        </w:tc>
      </w:tr>
      <w:tr w:rsidR="00B87C20" w14:paraId="0C328ABA" w14:textId="77777777" w:rsidTr="00B87C20">
        <w:tc>
          <w:tcPr>
            <w:tcW w:w="1464" w:type="dxa"/>
          </w:tcPr>
          <w:p w14:paraId="5279E826" w14:textId="77777777" w:rsidR="00957439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4C7C2F" wp14:editId="0044E860">
                  <wp:extent cx="424815" cy="438150"/>
                  <wp:effectExtent l="0" t="0" r="6985" b="0"/>
                  <wp:docPr id="15" name="Picture 15" descr="/Users/cbijsterveld/Downloads/gele droe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cbijsterveld/Downloads/gele droev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29CBD837" w14:textId="77777777" w:rsidR="00957439" w:rsidRDefault="00B8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this course we give an introduction to the concept of ….</w:t>
            </w:r>
          </w:p>
        </w:tc>
      </w:tr>
    </w:tbl>
    <w:p w14:paraId="0A00C5C2" w14:textId="77777777" w:rsidR="00957439" w:rsidRDefault="009574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546"/>
      </w:tblGrid>
      <w:tr w:rsidR="00B87C20" w14:paraId="1556CCEB" w14:textId="77777777" w:rsidTr="006C671D">
        <w:tc>
          <w:tcPr>
            <w:tcW w:w="9010" w:type="dxa"/>
            <w:gridSpan w:val="2"/>
          </w:tcPr>
          <w:p w14:paraId="5AAF6231" w14:textId="77777777" w:rsidR="00B87C20" w:rsidRDefault="00B8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it describe the learning objective?</w:t>
            </w:r>
          </w:p>
        </w:tc>
      </w:tr>
      <w:tr w:rsidR="00B87C20" w14:paraId="5034A940" w14:textId="77777777" w:rsidTr="00B87C20">
        <w:tc>
          <w:tcPr>
            <w:tcW w:w="1464" w:type="dxa"/>
          </w:tcPr>
          <w:p w14:paraId="3E00020D" w14:textId="77777777" w:rsidR="00B87C20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93616C" wp14:editId="270D4F11">
                  <wp:extent cx="424815" cy="438150"/>
                  <wp:effectExtent l="0" t="0" r="6985" b="0"/>
                  <wp:docPr id="16" name="Picture 16" descr="/Users/cbijsterveld/Downloads/geel face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Users/cbijsterveld/Downloads/geel face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215B8CC8" w14:textId="77777777" w:rsidR="00B87C20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able to apply theory x to problem y.</w:t>
            </w:r>
          </w:p>
        </w:tc>
      </w:tr>
      <w:tr w:rsidR="00B87C20" w14:paraId="6F56EDE2" w14:textId="77777777" w:rsidTr="00B87C20">
        <w:tc>
          <w:tcPr>
            <w:tcW w:w="1464" w:type="dxa"/>
          </w:tcPr>
          <w:p w14:paraId="0F4DD8DD" w14:textId="77777777" w:rsidR="00B87C20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9F1784" wp14:editId="265602B7">
                  <wp:extent cx="424815" cy="438150"/>
                  <wp:effectExtent l="0" t="0" r="6985" b="0"/>
                  <wp:docPr id="17" name="Picture 17" descr="/Users/cbijsterveld/Downloads/gele droe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Users/cbijsterveld/Downloads/gele droev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38855D3E" w14:textId="77777777" w:rsidR="00B87C20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practice to apply theory x to problem y.</w:t>
            </w:r>
          </w:p>
        </w:tc>
      </w:tr>
    </w:tbl>
    <w:p w14:paraId="74F0F98C" w14:textId="77777777" w:rsidR="00B87C20" w:rsidRDefault="00B87C2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546"/>
      </w:tblGrid>
      <w:tr w:rsidR="00FE3C94" w14:paraId="031097C9" w14:textId="77777777" w:rsidTr="00014748">
        <w:tc>
          <w:tcPr>
            <w:tcW w:w="9010" w:type="dxa"/>
            <w:gridSpan w:val="2"/>
          </w:tcPr>
          <w:p w14:paraId="5BA27934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formulated in generic terms that go beyond the scope of the course?</w:t>
            </w:r>
          </w:p>
        </w:tc>
      </w:tr>
      <w:tr w:rsidR="00FE3C94" w14:paraId="00FB45FD" w14:textId="77777777" w:rsidTr="00FE3C94">
        <w:tc>
          <w:tcPr>
            <w:tcW w:w="1464" w:type="dxa"/>
          </w:tcPr>
          <w:p w14:paraId="2E9BAFF8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B2DF33" wp14:editId="052994A0">
                  <wp:extent cx="424815" cy="438150"/>
                  <wp:effectExtent l="0" t="0" r="6985" b="0"/>
                  <wp:docPr id="18" name="Picture 18" descr="/Users/cbijsterveld/Downloads/geel face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Users/cbijsterveld/Downloads/geel face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25BA8E8C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able to perform procedure z on a case.</w:t>
            </w:r>
          </w:p>
        </w:tc>
      </w:tr>
      <w:tr w:rsidR="00FE3C94" w14:paraId="4BE9B134" w14:textId="77777777" w:rsidTr="00FE3C94">
        <w:tc>
          <w:tcPr>
            <w:tcW w:w="1464" w:type="dxa"/>
          </w:tcPr>
          <w:p w14:paraId="42B8A612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378396" wp14:editId="17BFD395">
                  <wp:extent cx="424815" cy="438150"/>
                  <wp:effectExtent l="0" t="0" r="6985" b="0"/>
                  <wp:docPr id="19" name="Picture 19" descr="/Users/cbijsterveld/Downloads/gele droe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Users/cbijsterveld/Downloads/gele droev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14:paraId="40C7CBFE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able to perform procedure z on the case given during the the exam in week 6.</w:t>
            </w:r>
          </w:p>
        </w:tc>
      </w:tr>
    </w:tbl>
    <w:p w14:paraId="5F40013D" w14:textId="77777777" w:rsidR="00FE3C94" w:rsidRDefault="00FE3C9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FE3C94" w14:paraId="00F50712" w14:textId="77777777" w:rsidTr="00A532E8">
        <w:tc>
          <w:tcPr>
            <w:tcW w:w="9010" w:type="dxa"/>
            <w:gridSpan w:val="2"/>
          </w:tcPr>
          <w:p w14:paraId="357C69D6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indisputable?</w:t>
            </w:r>
          </w:p>
        </w:tc>
      </w:tr>
      <w:tr w:rsidR="00C81350" w14:paraId="53DE3839" w14:textId="77777777" w:rsidTr="00C81350">
        <w:tc>
          <w:tcPr>
            <w:tcW w:w="1555" w:type="dxa"/>
          </w:tcPr>
          <w:p w14:paraId="531CE639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24B68C" wp14:editId="5C7BF445">
                  <wp:extent cx="424815" cy="438150"/>
                  <wp:effectExtent l="0" t="0" r="6985" b="0"/>
                  <wp:docPr id="20" name="Picture 20" descr="/Users/cbijsterveld/Downloads/geel face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Users/cbijsterveld/Downloads/geel face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6B90AC0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indicate strengths and weaknesses of their own design.</w:t>
            </w:r>
          </w:p>
        </w:tc>
      </w:tr>
      <w:tr w:rsidR="00C81350" w14:paraId="23F45235" w14:textId="77777777" w:rsidTr="00C81350">
        <w:tc>
          <w:tcPr>
            <w:tcW w:w="1555" w:type="dxa"/>
          </w:tcPr>
          <w:p w14:paraId="0F1FBFB2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56EBFC" wp14:editId="13A7F220">
                  <wp:extent cx="424815" cy="438150"/>
                  <wp:effectExtent l="0" t="0" r="6985" b="0"/>
                  <wp:docPr id="21" name="Picture 21" descr="/Users/cbijsterveld/Downloads/gele droe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Users/cbijsterveld/Downloads/gele droev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5009D319" w14:textId="77777777" w:rsidR="00FE3C94" w:rsidRDefault="00F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create an inspiring design.</w:t>
            </w:r>
            <w:bookmarkStart w:id="0" w:name="_GoBack"/>
            <w:bookmarkEnd w:id="0"/>
          </w:p>
        </w:tc>
      </w:tr>
    </w:tbl>
    <w:p w14:paraId="6F0272D9" w14:textId="77777777" w:rsidR="00FE3C94" w:rsidRPr="00957439" w:rsidRDefault="00FE3C94">
      <w:pPr>
        <w:rPr>
          <w:sz w:val="28"/>
          <w:szCs w:val="28"/>
        </w:rPr>
      </w:pPr>
    </w:p>
    <w:sectPr w:rsidR="00FE3C94" w:rsidRPr="00957439" w:rsidSect="006655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39"/>
    <w:rsid w:val="001F557D"/>
    <w:rsid w:val="00665516"/>
    <w:rsid w:val="00673DF1"/>
    <w:rsid w:val="00957439"/>
    <w:rsid w:val="00B87C20"/>
    <w:rsid w:val="00C81350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36A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2017-09-18T11:07:00Z</dcterms:created>
  <dcterms:modified xsi:type="dcterms:W3CDTF">2017-09-18T11:47:00Z</dcterms:modified>
</cp:coreProperties>
</file>