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DE3E" w14:textId="236EFE9A" w:rsidR="00F03E15" w:rsidRPr="00DD0FD6" w:rsidRDefault="00923847" w:rsidP="00F618B6">
      <w:pPr>
        <w:jc w:val="center"/>
        <w:rPr>
          <w:rFonts w:ascii="TU Delft-UltraLight" w:hAnsi="TU Delft-UltraLight" w:cs="Times New Roman"/>
          <w:color w:val="000000" w:themeColor="text1"/>
          <w:sz w:val="56"/>
          <w:szCs w:val="56"/>
        </w:rPr>
      </w:pPr>
      <w:r w:rsidRPr="00DD0FD6">
        <w:rPr>
          <w:rFonts w:ascii="TU Delft-UltraLight" w:hAnsi="TU Delft-UltraLight" w:cs="Times New Roman"/>
          <w:color w:val="000000" w:themeColor="text1"/>
          <w:sz w:val="56"/>
          <w:szCs w:val="56"/>
        </w:rPr>
        <w:t>Decision Making –</w:t>
      </w:r>
      <w:bookmarkStart w:id="0" w:name="_GoBack"/>
      <w:bookmarkEnd w:id="0"/>
      <w:r w:rsidRPr="00DD0FD6">
        <w:rPr>
          <w:rFonts w:ascii="TU Delft-UltraLight" w:hAnsi="TU Delft-UltraLight" w:cs="Times New Roman"/>
          <w:color w:val="000000" w:themeColor="text1"/>
          <w:sz w:val="56"/>
          <w:szCs w:val="56"/>
        </w:rPr>
        <w:t>1</w:t>
      </w:r>
      <w:r w:rsidR="00CD5E6F">
        <w:rPr>
          <w:rFonts w:ascii="TU Delft-UltraLight" w:hAnsi="TU Delft-UltraLight" w:cs="Times New Roman"/>
          <w:color w:val="000000" w:themeColor="text1"/>
          <w:sz w:val="56"/>
          <w:szCs w:val="56"/>
        </w:rPr>
        <w:t>.2</w:t>
      </w:r>
    </w:p>
    <w:p w14:paraId="36AAA2A7" w14:textId="77777777" w:rsidR="00B4097B" w:rsidRPr="00DD0FD6" w:rsidRDefault="00B4097B" w:rsidP="0015722A">
      <w:pPr>
        <w:rPr>
          <w:rFonts w:ascii="TU Delft-UltraLight" w:hAnsi="TU Delft-UltraLight" w:cs="Times New Roman"/>
          <w:color w:val="000000" w:themeColor="text1"/>
          <w:sz w:val="20"/>
          <w:szCs w:val="20"/>
        </w:rPr>
      </w:pPr>
    </w:p>
    <w:p w14:paraId="75915930" w14:textId="3FA58E3E" w:rsidR="00923847" w:rsidRPr="00923847" w:rsidRDefault="00923847" w:rsidP="00DB79FB">
      <w:pPr>
        <w:shd w:val="clear" w:color="auto" w:fill="FFFFFF"/>
        <w:spacing w:line="276" w:lineRule="auto"/>
        <w:rPr>
          <w:rFonts w:ascii="Helvetica Neue" w:eastAsia="Times New Roman" w:hAnsi="Helvetica Neue" w:cs="Times New Roman"/>
          <w:color w:val="000000" w:themeColor="text1"/>
          <w:sz w:val="27"/>
          <w:szCs w:val="27"/>
          <w:lang w:val="en-US"/>
        </w:rPr>
      </w:pPr>
      <w:r w:rsidRPr="00923847">
        <w:rPr>
          <w:rFonts w:ascii="Helvetica Neue" w:eastAsia="Times New Roman" w:hAnsi="Helvetica Neue" w:cs="Times New Roman"/>
          <w:b/>
          <w:bCs/>
          <w:color w:val="000000" w:themeColor="text1"/>
          <w:lang w:val="en-US"/>
        </w:rPr>
        <w:t>Template</w:t>
      </w:r>
      <w:r w:rsidR="00DD0FD6">
        <w:rPr>
          <w:rFonts w:ascii="Helvetica Neue" w:eastAsia="Times New Roman" w:hAnsi="Helvetica Neue" w:cs="Times New Roman"/>
          <w:b/>
          <w:bCs/>
          <w:color w:val="000000" w:themeColor="text1"/>
          <w:lang w:val="en-US"/>
        </w:rPr>
        <w:t xml:space="preserve"> Instructions</w:t>
      </w:r>
    </w:p>
    <w:p w14:paraId="641784C4" w14:textId="77777777" w:rsidR="00923847" w:rsidRPr="00923847" w:rsidRDefault="00923847" w:rsidP="00DB79FB">
      <w:pPr>
        <w:shd w:val="clear" w:color="auto" w:fill="FFFFFF"/>
        <w:spacing w:line="276" w:lineRule="auto"/>
        <w:rPr>
          <w:rFonts w:ascii="Helvetica Neue" w:eastAsia="Times New Roman" w:hAnsi="Helvetica Neue" w:cs="Times New Roman"/>
          <w:color w:val="000000" w:themeColor="text1"/>
          <w:sz w:val="27"/>
          <w:szCs w:val="27"/>
          <w:lang w:val="en-US"/>
        </w:rPr>
      </w:pPr>
      <w:r w:rsidRPr="00923847">
        <w:rPr>
          <w:rFonts w:ascii="Helvetica Neue" w:eastAsia="Times New Roman" w:hAnsi="Helvetica Neue" w:cs="Times New Roman"/>
          <w:color w:val="000000" w:themeColor="text1"/>
          <w:sz w:val="27"/>
          <w:szCs w:val="27"/>
          <w:lang w:val="en-US"/>
        </w:rPr>
        <w:t> </w:t>
      </w:r>
    </w:p>
    <w:p w14:paraId="754D36A1" w14:textId="5CB085CD" w:rsidR="00923847" w:rsidRPr="00923847" w:rsidRDefault="00923847" w:rsidP="00DB79FB">
      <w:pPr>
        <w:shd w:val="clear" w:color="auto" w:fill="FFFFFF"/>
        <w:spacing w:line="276" w:lineRule="auto"/>
        <w:rPr>
          <w:rFonts w:ascii="Helvetica Neue" w:eastAsia="Times New Roman" w:hAnsi="Helvetica Neue" w:cs="Times New Roman"/>
          <w:color w:val="000000" w:themeColor="text1"/>
          <w:sz w:val="27"/>
          <w:szCs w:val="27"/>
          <w:lang w:val="en-US"/>
        </w:rPr>
      </w:pPr>
      <w:r w:rsidRPr="00923847">
        <w:rPr>
          <w:rFonts w:ascii="Helvetica Neue" w:eastAsia="Times New Roman" w:hAnsi="Helvetica Neue" w:cs="Times New Roman"/>
          <w:color w:val="000000" w:themeColor="text1"/>
          <w:lang w:val="en-US"/>
        </w:rPr>
        <w:t>This template outlines the</w:t>
      </w:r>
      <w:r w:rsidRPr="00923847">
        <w:rPr>
          <w:rFonts w:ascii="Helvetica Neue" w:eastAsia="Times New Roman" w:hAnsi="Helvetica Neue" w:cs="Times New Roman"/>
          <w:b/>
          <w:bCs/>
          <w:color w:val="000000" w:themeColor="text1"/>
          <w:lang w:val="en-US"/>
        </w:rPr>
        <w:t> 2 steps</w:t>
      </w:r>
      <w:r w:rsidRPr="00923847">
        <w:rPr>
          <w:rFonts w:ascii="Helvetica Neue" w:eastAsia="Times New Roman" w:hAnsi="Helvetica Neue" w:cs="Times New Roman"/>
          <w:color w:val="000000" w:themeColor="text1"/>
          <w:lang w:val="en-US"/>
        </w:rPr>
        <w:t xml:space="preserve"> required for this exercise. Once you have completed it, </w:t>
      </w:r>
      <w:r w:rsidR="0096467A">
        <w:rPr>
          <w:rFonts w:ascii="Helvetica Neue" w:eastAsia="Times New Roman" w:hAnsi="Helvetica Neue" w:cs="Times New Roman"/>
          <w:color w:val="000000" w:themeColor="text1"/>
          <w:lang w:val="en-US"/>
        </w:rPr>
        <w:t>save it or save it as a PDF.</w:t>
      </w:r>
    </w:p>
    <w:p w14:paraId="4A0818C6" w14:textId="764A71BE" w:rsidR="0015722A" w:rsidRPr="00DD0FD6" w:rsidRDefault="0015722A" w:rsidP="00DB79FB">
      <w:pPr>
        <w:spacing w:line="276" w:lineRule="auto"/>
        <w:contextualSpacing/>
        <w:rPr>
          <w:rFonts w:ascii="Arial" w:hAnsi="Arial" w:cs="Arial"/>
          <w:color w:val="000000" w:themeColor="text1"/>
          <w:sz w:val="20"/>
          <w:szCs w:val="20"/>
        </w:rPr>
      </w:pPr>
    </w:p>
    <w:p w14:paraId="28D79E07" w14:textId="77777777" w:rsidR="00873E61" w:rsidRPr="00873E61" w:rsidRDefault="00923847" w:rsidP="00873E61">
      <w:pPr>
        <w:shd w:val="clear" w:color="auto" w:fill="FFFFFF"/>
        <w:rPr>
          <w:rFonts w:ascii="Helvetica Neue" w:eastAsia="Times New Roman" w:hAnsi="Helvetica Neue" w:cs="Times New Roman"/>
          <w:color w:val="43464D"/>
          <w:sz w:val="27"/>
          <w:szCs w:val="27"/>
          <w:lang w:val="en-US"/>
        </w:rPr>
      </w:pPr>
      <w:r w:rsidRPr="00DD0FD6">
        <w:rPr>
          <w:rStyle w:val="Strong"/>
          <w:rFonts w:ascii="Helvetica Neue" w:hAnsi="Helvetica Neue"/>
          <w:color w:val="000000" w:themeColor="text1"/>
        </w:rPr>
        <w:t xml:space="preserve">Step 1 – </w:t>
      </w:r>
      <w:r w:rsidR="00873E61" w:rsidRPr="00873E61">
        <w:rPr>
          <w:rFonts w:ascii="Helvetica Neue" w:eastAsia="Times New Roman" w:hAnsi="Helvetica Neue" w:cs="Times New Roman"/>
          <w:b/>
          <w:bCs/>
          <w:color w:val="43464D"/>
          <w:lang w:val="en-US"/>
        </w:rPr>
        <w:t>Re-identifying situations</w:t>
      </w:r>
    </w:p>
    <w:p w14:paraId="72D63F91" w14:textId="1ED90115" w:rsidR="00873E61" w:rsidRPr="00873E61" w:rsidRDefault="00873E61" w:rsidP="00873E61">
      <w:pPr>
        <w:shd w:val="clear" w:color="auto" w:fill="FFFFFF"/>
        <w:rPr>
          <w:rFonts w:ascii="Helvetica Neue" w:eastAsia="Times New Roman" w:hAnsi="Helvetica Neue" w:cs="Times New Roman"/>
          <w:color w:val="43464D"/>
          <w:sz w:val="27"/>
          <w:szCs w:val="27"/>
          <w:lang w:val="en-US"/>
        </w:rPr>
      </w:pPr>
    </w:p>
    <w:p w14:paraId="20FA81BB" w14:textId="5FA6C1B3" w:rsidR="00923847" w:rsidRPr="00873E61" w:rsidRDefault="00873E61" w:rsidP="00873E61">
      <w:pPr>
        <w:rPr>
          <w:rFonts w:ascii="Times New Roman" w:eastAsia="Times New Roman" w:hAnsi="Times New Roman" w:cs="Times New Roman"/>
          <w:lang w:val="en-US"/>
        </w:rPr>
      </w:pPr>
      <w:r w:rsidRPr="00873E61">
        <w:rPr>
          <w:rFonts w:ascii="Helvetica Neue" w:eastAsia="Times New Roman" w:hAnsi="Helvetica Neue" w:cs="Times New Roman"/>
          <w:color w:val="43464D"/>
          <w:shd w:val="clear" w:color="auto" w:fill="FFFFFF"/>
          <w:lang w:val="en-US"/>
        </w:rPr>
        <w:t>In the situations that you considered analyzing during this course, you may have focused too much on very difficult situations, however, this course helps you in dealing with complexity. Complexity is not about difficult or easy situations, complexity is all about whether in situations there is something like ‘the correct description of the situation’ or ‘the best way to change it’. Check the case you identified and selected for this. As this might be your first encounter with complexity and analyzing it, it might be worthwhile to take an easier complex situation to analyze, rather than a very difficult situation</w:t>
      </w:r>
      <w:r>
        <w:rPr>
          <w:rFonts w:ascii="Helvetica Neue" w:eastAsia="Times New Roman" w:hAnsi="Helvetica Neue" w:cs="Times New Roman"/>
          <w:color w:val="43464D"/>
          <w:shd w:val="clear" w:color="auto" w:fill="FFFFFF"/>
          <w:lang w:val="en-US"/>
        </w:rPr>
        <w:t>.</w:t>
      </w:r>
    </w:p>
    <w:p w14:paraId="6AD8250D" w14:textId="77777777" w:rsidR="00DB79FB" w:rsidRDefault="00DB79FB" w:rsidP="00DB79FB">
      <w:pPr>
        <w:shd w:val="clear" w:color="auto" w:fill="FFFFFF"/>
        <w:spacing w:line="276" w:lineRule="auto"/>
        <w:rPr>
          <w:rFonts w:ascii="Helvetica Neue" w:eastAsia="Times New Roman" w:hAnsi="Helvetica Neue" w:cs="Times New Roman"/>
          <w:color w:val="000000" w:themeColor="text1"/>
          <w:lang w:val="en-US"/>
        </w:rPr>
      </w:pPr>
    </w:p>
    <w:p w14:paraId="70D59D07" w14:textId="4DF60A0E" w:rsidR="00873E61" w:rsidRPr="00873E61" w:rsidRDefault="00873E61" w:rsidP="00873E61">
      <w:pPr>
        <w:rPr>
          <w:rFonts w:ascii="Helvetica Neue" w:eastAsia="Times New Roman" w:hAnsi="Helvetica Neue" w:cs="Times New Roman"/>
          <w:color w:val="43464D"/>
          <w:shd w:val="clear" w:color="auto" w:fill="FFFFFF"/>
          <w:lang w:val="en-US"/>
        </w:rPr>
      </w:pPr>
      <w:r w:rsidRPr="00873E61">
        <w:rPr>
          <w:rFonts w:ascii="Helvetica Neue" w:eastAsia="Times New Roman" w:hAnsi="Helvetica Neue" w:cs="Times New Roman"/>
          <w:color w:val="43464D"/>
          <w:shd w:val="clear" w:color="auto" w:fill="FFFFFF"/>
          <w:lang w:val="en-US"/>
        </w:rPr>
        <w:t>Check your 6 situations on complexity again. Make sure you pick a complex situation to analyze in this course, this can be an easy complex situation or a difficult one, as long as it is complex.</w:t>
      </w:r>
      <w:r>
        <w:rPr>
          <w:rFonts w:ascii="Helvetica Neue" w:eastAsia="Times New Roman" w:hAnsi="Helvetica Neue" w:cs="Times New Roman"/>
          <w:color w:val="43464D"/>
          <w:shd w:val="clear" w:color="auto" w:fill="FFFFFF"/>
          <w:lang w:val="en-US"/>
        </w:rPr>
        <w:t xml:space="preserve"> You can copy and paste elements from Assignment 1.1 that worked. </w:t>
      </w:r>
    </w:p>
    <w:p w14:paraId="606B801A" w14:textId="77777777" w:rsidR="00DB79FB" w:rsidRPr="00DB79FB" w:rsidRDefault="00DB79FB" w:rsidP="00DB79FB">
      <w:pPr>
        <w:shd w:val="clear" w:color="auto" w:fill="FFFFFF"/>
        <w:spacing w:line="276" w:lineRule="auto"/>
        <w:rPr>
          <w:rFonts w:ascii="Helvetica Neue" w:eastAsia="Times New Roman" w:hAnsi="Helvetica Neue" w:cs="Times New Roman"/>
          <w:color w:val="000000" w:themeColor="text1"/>
          <w:lang w:val="en-US"/>
        </w:rPr>
      </w:pPr>
    </w:p>
    <w:tbl>
      <w:tblPr>
        <w:tblStyle w:val="GridTable1Light-Accent3"/>
        <w:tblW w:w="0" w:type="auto"/>
        <w:tblLook w:val="04A0" w:firstRow="1" w:lastRow="0" w:firstColumn="1" w:lastColumn="0" w:noHBand="0" w:noVBand="1"/>
      </w:tblPr>
      <w:tblGrid>
        <w:gridCol w:w="2252"/>
        <w:gridCol w:w="2252"/>
        <w:gridCol w:w="2253"/>
        <w:gridCol w:w="2253"/>
      </w:tblGrid>
      <w:tr w:rsidR="00DD0FD6" w14:paraId="6D2E9F42" w14:textId="77777777" w:rsidTr="00AC7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Borders>
              <w:top w:val="nil"/>
              <w:left w:val="nil"/>
            </w:tcBorders>
          </w:tcPr>
          <w:p w14:paraId="66BF68BC" w14:textId="77777777" w:rsidR="00DD0FD6" w:rsidRDefault="00DD0FD6" w:rsidP="00923847">
            <w:pPr>
              <w:rPr>
                <w:rFonts w:ascii="Helvetica Neue" w:eastAsia="Times New Roman" w:hAnsi="Helvetica Neue" w:cs="Times New Roman"/>
                <w:color w:val="000000" w:themeColor="text1"/>
                <w:sz w:val="27"/>
                <w:szCs w:val="27"/>
                <w:lang w:val="en-US"/>
              </w:rPr>
            </w:pPr>
          </w:p>
        </w:tc>
        <w:tc>
          <w:tcPr>
            <w:tcW w:w="2252" w:type="dxa"/>
            <w:tcBorders>
              <w:top w:val="nil"/>
            </w:tcBorders>
          </w:tcPr>
          <w:p w14:paraId="5821F373" w14:textId="1D075B56" w:rsidR="00DD0FD6" w:rsidRDefault="00DD0FD6" w:rsidP="00AC787D">
            <w:pPr>
              <w:jc w:val="cente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Describe the situation</w:t>
            </w:r>
          </w:p>
        </w:tc>
        <w:tc>
          <w:tcPr>
            <w:tcW w:w="2253" w:type="dxa"/>
            <w:tcBorders>
              <w:top w:val="nil"/>
            </w:tcBorders>
          </w:tcPr>
          <w:p w14:paraId="7B727E02" w14:textId="5418A058" w:rsidR="00DD0FD6" w:rsidRDefault="00DD0FD6" w:rsidP="00923847">
            <w:pP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b w:val="0"/>
                <w:bCs w:val="0"/>
                <w:color w:val="000000" w:themeColor="text1"/>
                <w:sz w:val="27"/>
                <w:szCs w:val="27"/>
                <w:lang w:val="en-US"/>
              </w:rPr>
            </w:pPr>
            <w:r>
              <w:rPr>
                <w:rFonts w:ascii="Helvetica Neue" w:eastAsia="Times New Roman" w:hAnsi="Helvetica Neue" w:cs="Times New Roman"/>
                <w:color w:val="000000" w:themeColor="text1"/>
                <w:sz w:val="27"/>
                <w:szCs w:val="27"/>
                <w:lang w:val="en-US"/>
              </w:rPr>
              <w:t>Is this situation complex?</w:t>
            </w:r>
          </w:p>
          <w:p w14:paraId="4FCC283C" w14:textId="77777777" w:rsidR="00AC787D" w:rsidRDefault="00AC787D" w:rsidP="00923847">
            <w:pP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p w14:paraId="298565FC" w14:textId="16275213" w:rsidR="00DD0FD6" w:rsidRDefault="00DD0FD6" w:rsidP="00923847">
            <w:pP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Yes               No</w:t>
            </w:r>
          </w:p>
        </w:tc>
        <w:tc>
          <w:tcPr>
            <w:tcW w:w="2253" w:type="dxa"/>
            <w:tcBorders>
              <w:top w:val="nil"/>
              <w:right w:val="nil"/>
            </w:tcBorders>
          </w:tcPr>
          <w:p w14:paraId="7DA63AE7" w14:textId="22F22CB6" w:rsidR="00DD0FD6" w:rsidRDefault="00DD0FD6" w:rsidP="00AC787D">
            <w:pPr>
              <w:jc w:val="center"/>
              <w:cnfStyle w:val="100000000000" w:firstRow="1"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Why?</w:t>
            </w:r>
          </w:p>
        </w:tc>
      </w:tr>
      <w:tr w:rsidR="00DD0FD6" w14:paraId="3DAAF6B2"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30A0A42F" w14:textId="3DA8AB8A"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1</w:t>
            </w:r>
          </w:p>
        </w:tc>
        <w:tc>
          <w:tcPr>
            <w:tcW w:w="2252" w:type="dxa"/>
          </w:tcPr>
          <w:p w14:paraId="1DC766A2"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05B91A3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29305148"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1D5238EC"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62C6E5B3" w14:textId="3926E816"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2</w:t>
            </w:r>
          </w:p>
        </w:tc>
        <w:tc>
          <w:tcPr>
            <w:tcW w:w="2252" w:type="dxa"/>
          </w:tcPr>
          <w:p w14:paraId="0366F878"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2056D169"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3DAC7D5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1836B12A"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765E6AEE" w14:textId="736121CB"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3</w:t>
            </w:r>
          </w:p>
        </w:tc>
        <w:tc>
          <w:tcPr>
            <w:tcW w:w="2252" w:type="dxa"/>
          </w:tcPr>
          <w:p w14:paraId="1F392B51"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6F3F89D4"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73978E30"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06F1A746"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05375720" w14:textId="57C08DE9"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4</w:t>
            </w:r>
          </w:p>
        </w:tc>
        <w:tc>
          <w:tcPr>
            <w:tcW w:w="2252" w:type="dxa"/>
          </w:tcPr>
          <w:p w14:paraId="37162950"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Pr>
          <w:p w14:paraId="683BAED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right w:val="nil"/>
            </w:tcBorders>
          </w:tcPr>
          <w:p w14:paraId="54B03517"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31F1C1A0"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tcBorders>
          </w:tcPr>
          <w:p w14:paraId="7FAADBD4" w14:textId="4A36C7CC"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5</w:t>
            </w:r>
          </w:p>
        </w:tc>
        <w:tc>
          <w:tcPr>
            <w:tcW w:w="2252" w:type="dxa"/>
            <w:tcBorders>
              <w:bottom w:val="single" w:sz="4" w:space="0" w:color="DBDBDB" w:themeColor="accent3" w:themeTint="66"/>
            </w:tcBorders>
          </w:tcPr>
          <w:p w14:paraId="58C04515"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single" w:sz="4" w:space="0" w:color="DBDBDB" w:themeColor="accent3" w:themeTint="66"/>
            </w:tcBorders>
          </w:tcPr>
          <w:p w14:paraId="63271436"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single" w:sz="4" w:space="0" w:color="DBDBDB" w:themeColor="accent3" w:themeTint="66"/>
              <w:right w:val="nil"/>
            </w:tcBorders>
          </w:tcPr>
          <w:p w14:paraId="6D3F56CC"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r w:rsidR="00DD0FD6" w14:paraId="2DEA2CC6" w14:textId="77777777" w:rsidTr="00AC787D">
        <w:tc>
          <w:tcPr>
            <w:cnfStyle w:val="001000000000" w:firstRow="0" w:lastRow="0" w:firstColumn="1" w:lastColumn="0" w:oddVBand="0" w:evenVBand="0" w:oddHBand="0" w:evenHBand="0" w:firstRowFirstColumn="0" w:firstRowLastColumn="0" w:lastRowFirstColumn="0" w:lastRowLastColumn="0"/>
            <w:tcW w:w="2252" w:type="dxa"/>
            <w:tcBorders>
              <w:left w:val="nil"/>
              <w:bottom w:val="nil"/>
            </w:tcBorders>
          </w:tcPr>
          <w:p w14:paraId="229DF829" w14:textId="31B35F0C" w:rsidR="00DD0FD6" w:rsidRDefault="00DD0FD6" w:rsidP="00923847">
            <w:pP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Situation 6</w:t>
            </w:r>
          </w:p>
        </w:tc>
        <w:tc>
          <w:tcPr>
            <w:tcW w:w="2252" w:type="dxa"/>
            <w:tcBorders>
              <w:bottom w:val="nil"/>
            </w:tcBorders>
          </w:tcPr>
          <w:p w14:paraId="2145F8FD"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nil"/>
            </w:tcBorders>
          </w:tcPr>
          <w:p w14:paraId="146DCF50"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c>
          <w:tcPr>
            <w:tcW w:w="2253" w:type="dxa"/>
            <w:tcBorders>
              <w:bottom w:val="nil"/>
              <w:right w:val="nil"/>
            </w:tcBorders>
          </w:tcPr>
          <w:p w14:paraId="53B6FBE4" w14:textId="77777777" w:rsidR="00DD0FD6" w:rsidRDefault="00DD0FD6" w:rsidP="00923847">
            <w:pPr>
              <w:cnfStyle w:val="000000000000" w:firstRow="0" w:lastRow="0" w:firstColumn="0" w:lastColumn="0" w:oddVBand="0" w:evenVBand="0" w:oddHBand="0" w:evenHBand="0" w:firstRowFirstColumn="0" w:firstRowLastColumn="0" w:lastRowFirstColumn="0" w:lastRowLastColumn="0"/>
              <w:rPr>
                <w:rFonts w:ascii="Helvetica Neue" w:eastAsia="Times New Roman" w:hAnsi="Helvetica Neue" w:cs="Times New Roman"/>
                <w:color w:val="000000" w:themeColor="text1"/>
                <w:sz w:val="27"/>
                <w:szCs w:val="27"/>
                <w:lang w:val="en-US"/>
              </w:rPr>
            </w:pPr>
          </w:p>
        </w:tc>
      </w:tr>
    </w:tbl>
    <w:p w14:paraId="291898FC" w14:textId="77777777" w:rsidR="00DD0FD6" w:rsidRDefault="00DD0FD6" w:rsidP="00923847">
      <w:pPr>
        <w:shd w:val="clear" w:color="auto" w:fill="FFFFFF"/>
        <w:rPr>
          <w:rFonts w:ascii="Helvetica Neue" w:eastAsia="Times New Roman" w:hAnsi="Helvetica Neue" w:cs="Times New Roman"/>
          <w:color w:val="000000" w:themeColor="text1"/>
          <w:sz w:val="27"/>
          <w:szCs w:val="27"/>
          <w:lang w:val="en-US"/>
        </w:rPr>
      </w:pPr>
    </w:p>
    <w:p w14:paraId="52F079AB" w14:textId="30736BCB" w:rsidR="00923847" w:rsidRDefault="00923847" w:rsidP="0078200A">
      <w:pPr>
        <w:shd w:val="clear" w:color="auto" w:fill="FFFFFF"/>
        <w:rPr>
          <w:rFonts w:ascii="Helvetica Neue" w:eastAsia="Times New Roman" w:hAnsi="Helvetica Neue" w:cs="Times New Roman"/>
          <w:color w:val="000000" w:themeColor="text1"/>
          <w:lang w:val="en-US"/>
        </w:rPr>
      </w:pPr>
      <w:r w:rsidRPr="00923847">
        <w:rPr>
          <w:rFonts w:ascii="Helvetica Neue" w:eastAsia="Times New Roman" w:hAnsi="Helvetica Neue" w:cs="Times New Roman"/>
          <w:color w:val="000000" w:themeColor="text1"/>
          <w:lang w:val="en-US"/>
        </w:rPr>
        <w:t xml:space="preserve">Which of these situations will you </w:t>
      </w:r>
      <w:proofErr w:type="spellStart"/>
      <w:r w:rsidRPr="00923847">
        <w:rPr>
          <w:rFonts w:ascii="Helvetica Neue" w:eastAsia="Times New Roman" w:hAnsi="Helvetica Neue" w:cs="Times New Roman"/>
          <w:color w:val="000000" w:themeColor="text1"/>
          <w:lang w:val="en-US"/>
        </w:rPr>
        <w:t>analyse</w:t>
      </w:r>
      <w:proofErr w:type="spellEnd"/>
      <w:r w:rsidRPr="00923847">
        <w:rPr>
          <w:rFonts w:ascii="Helvetica Neue" w:eastAsia="Times New Roman" w:hAnsi="Helvetica Neue" w:cs="Times New Roman"/>
          <w:color w:val="000000" w:themeColor="text1"/>
          <w:lang w:val="en-US"/>
        </w:rPr>
        <w:t xml:space="preserve"> further during the course?</w:t>
      </w:r>
    </w:p>
    <w:p w14:paraId="2E2F4583" w14:textId="77777777" w:rsidR="006C27FE" w:rsidRDefault="006C27FE" w:rsidP="006C27FE">
      <w:pPr>
        <w:rPr>
          <w:rFonts w:ascii="Times New Roman" w:eastAsia="Times New Roman" w:hAnsi="Times New Roman" w:cs="Times New Roman"/>
          <w:color w:val="000000" w:themeColor="text1"/>
          <w:lang w:val="en-US"/>
        </w:rPr>
      </w:pPr>
    </w:p>
    <w:tbl>
      <w:tblPr>
        <w:tblStyle w:val="TableGrid"/>
        <w:tblW w:w="0" w:type="auto"/>
        <w:tblLook w:val="04A0" w:firstRow="1" w:lastRow="0" w:firstColumn="1" w:lastColumn="0" w:noHBand="0" w:noVBand="1"/>
      </w:tblPr>
      <w:tblGrid>
        <w:gridCol w:w="8606"/>
      </w:tblGrid>
      <w:tr w:rsidR="006C27FE" w14:paraId="68F2CF65" w14:textId="77777777" w:rsidTr="00873E61">
        <w:trPr>
          <w:trHeight w:val="1355"/>
        </w:trPr>
        <w:tc>
          <w:tcPr>
            <w:tcW w:w="8606" w:type="dxa"/>
          </w:tcPr>
          <w:p w14:paraId="668A768C" w14:textId="77777777" w:rsidR="006C27FE" w:rsidRDefault="006C27FE" w:rsidP="00F5143C">
            <w:pPr>
              <w:rPr>
                <w:rFonts w:ascii="Times New Roman" w:eastAsia="Times New Roman" w:hAnsi="Times New Roman" w:cs="Times New Roman"/>
                <w:color w:val="000000" w:themeColor="text1"/>
                <w:lang w:val="en-US"/>
              </w:rPr>
            </w:pPr>
          </w:p>
        </w:tc>
      </w:tr>
    </w:tbl>
    <w:p w14:paraId="20E4D15B" w14:textId="7CE8A8AE" w:rsidR="00741547" w:rsidRDefault="00741547" w:rsidP="0078200A">
      <w:pPr>
        <w:shd w:val="clear" w:color="auto" w:fill="FFFFFF"/>
        <w:rPr>
          <w:rFonts w:ascii="Helvetica Neue" w:eastAsia="Times New Roman" w:hAnsi="Helvetica Neue" w:cs="Times New Roman"/>
          <w:color w:val="000000" w:themeColor="text1"/>
          <w:sz w:val="27"/>
          <w:szCs w:val="27"/>
          <w:lang w:val="en-US"/>
        </w:rPr>
      </w:pPr>
    </w:p>
    <w:p w14:paraId="0E8B2383" w14:textId="77777777" w:rsidR="00741547" w:rsidRDefault="00741547" w:rsidP="0078200A">
      <w:pPr>
        <w:shd w:val="clear" w:color="auto" w:fill="FFFFFF"/>
        <w:rPr>
          <w:rFonts w:ascii="Helvetica Neue" w:eastAsia="Times New Roman" w:hAnsi="Helvetica Neue" w:cs="Times New Roman"/>
          <w:color w:val="000000" w:themeColor="text1"/>
          <w:sz w:val="27"/>
          <w:szCs w:val="27"/>
          <w:lang w:val="en-US"/>
        </w:rPr>
      </w:pPr>
    </w:p>
    <w:p w14:paraId="7236BDBC" w14:textId="2B5012BD" w:rsidR="00873E61" w:rsidRPr="00873E61" w:rsidRDefault="00741547" w:rsidP="00873E61">
      <w:pPr>
        <w:shd w:val="clear" w:color="auto" w:fill="FFFFFF"/>
        <w:spacing w:line="360" w:lineRule="atLeast"/>
        <w:rPr>
          <w:rFonts w:ascii="Helvetica Neue" w:eastAsia="Times New Roman" w:hAnsi="Helvetica Neue" w:cs="Times New Roman"/>
          <w:color w:val="43464D"/>
          <w:sz w:val="27"/>
          <w:szCs w:val="27"/>
          <w:lang w:val="en-US"/>
        </w:rPr>
      </w:pPr>
      <w:r w:rsidRPr="00741547">
        <w:rPr>
          <w:rFonts w:ascii="Helvetica Neue" w:eastAsia="Times New Roman" w:hAnsi="Helvetica Neue" w:cs="Times New Roman"/>
          <w:b/>
          <w:bCs/>
          <w:color w:val="000000" w:themeColor="text1"/>
          <w:shd w:val="clear" w:color="auto" w:fill="FFFFFF"/>
          <w:lang w:val="en-US"/>
        </w:rPr>
        <w:t xml:space="preserve">Step 2 – </w:t>
      </w:r>
      <w:r w:rsidR="00873E61" w:rsidRPr="00873E61">
        <w:rPr>
          <w:rFonts w:ascii="Helvetica Neue" w:eastAsia="Times New Roman" w:hAnsi="Helvetica Neue" w:cs="Times New Roman"/>
          <w:b/>
          <w:bCs/>
          <w:color w:val="43464D"/>
          <w:lang w:val="en-US"/>
        </w:rPr>
        <w:t>Re-Identifying a few stakeholders</w:t>
      </w:r>
      <w:r w:rsidR="00873E61" w:rsidRPr="00873E61">
        <w:rPr>
          <w:rFonts w:ascii="Helvetica Neue" w:eastAsia="Times New Roman" w:hAnsi="Helvetica Neue" w:cs="Times New Roman"/>
          <w:b/>
          <w:bCs/>
          <w:color w:val="43464D"/>
          <w:lang w:val="en-US"/>
        </w:rPr>
        <w:br/>
      </w:r>
    </w:p>
    <w:p w14:paraId="3919CCCF" w14:textId="77777777" w:rsidR="00873E61" w:rsidRPr="00873E61" w:rsidRDefault="00873E61" w:rsidP="00873E61">
      <w:pPr>
        <w:shd w:val="clear" w:color="auto" w:fill="FFFFFF"/>
        <w:spacing w:line="276" w:lineRule="auto"/>
        <w:rPr>
          <w:rFonts w:ascii="Helvetica Neue" w:eastAsia="Times New Roman" w:hAnsi="Helvetica Neue" w:cs="Times New Roman"/>
          <w:color w:val="43464D"/>
          <w:sz w:val="27"/>
          <w:szCs w:val="27"/>
          <w:lang w:val="en-US"/>
        </w:rPr>
      </w:pPr>
      <w:r w:rsidRPr="00873E61">
        <w:rPr>
          <w:rFonts w:ascii="Helvetica Neue" w:eastAsia="Times New Roman" w:hAnsi="Helvetica Neue" w:cs="Times New Roman"/>
          <w:color w:val="43464D"/>
          <w:lang w:val="en-US"/>
        </w:rPr>
        <w:t>Check whether the stakeholders you identified are not too alike as to really get some new perspectives on the complex situation instead of all the same ones.</w:t>
      </w:r>
    </w:p>
    <w:p w14:paraId="2DD2F040" w14:textId="14665437" w:rsidR="00873E61" w:rsidRDefault="00873E61" w:rsidP="00873E61">
      <w:pPr>
        <w:shd w:val="clear" w:color="auto" w:fill="FFFFFF"/>
        <w:spacing w:line="276" w:lineRule="auto"/>
        <w:rPr>
          <w:rFonts w:ascii="Helvetica Neue" w:eastAsia="Times New Roman" w:hAnsi="Helvetica Neue" w:cs="Times New Roman"/>
          <w:color w:val="43464D"/>
          <w:lang w:val="en-US"/>
        </w:rPr>
      </w:pPr>
      <w:r w:rsidRPr="00873E61">
        <w:rPr>
          <w:rFonts w:ascii="Helvetica Neue" w:eastAsia="Times New Roman" w:hAnsi="Helvetica Neue" w:cs="Times New Roman"/>
          <w:color w:val="43464D"/>
          <w:lang w:val="en-US"/>
        </w:rPr>
        <w:br/>
        <w:t>Check your dilemmatic description of the complex situation for specific ideas for ‘how’ to change the situation. If you face a complex problem in your situation, you might have already mentioned the solution for it as part of the dilemmatic description of yourself or one of your stakeholders. For instance, if your situation is about energy and your dilemma is ‘more wind</w:t>
      </w:r>
      <w:r>
        <w:rPr>
          <w:rFonts w:ascii="Helvetica Neue" w:eastAsia="Times New Roman" w:hAnsi="Helvetica Neue" w:cs="Times New Roman"/>
          <w:color w:val="43464D"/>
          <w:lang w:val="en-US"/>
        </w:rPr>
        <w:t xml:space="preserve"> </w:t>
      </w:r>
      <w:r w:rsidRPr="00873E61">
        <w:rPr>
          <w:rFonts w:ascii="Helvetica Neue" w:eastAsia="Times New Roman" w:hAnsi="Helvetica Neue" w:cs="Times New Roman"/>
          <w:color w:val="43464D"/>
          <w:lang w:val="en-US"/>
        </w:rPr>
        <w:t>turbines, but at acceptable cost’, you see that you cannot come up with anything other than 'cheap wind turbines' any more. A dilemma without a particular idea or solution is ‘more electricity generation capacity without too much cost increase’. This leaves many more options open, such as hydrogen, solar power, etc.</w:t>
      </w:r>
    </w:p>
    <w:p w14:paraId="085B22BB" w14:textId="77777777" w:rsidR="00873E61" w:rsidRPr="00873E61" w:rsidRDefault="00873E61" w:rsidP="00873E61">
      <w:pPr>
        <w:shd w:val="clear" w:color="auto" w:fill="FFFFFF"/>
        <w:spacing w:line="276" w:lineRule="auto"/>
        <w:rPr>
          <w:rFonts w:ascii="Helvetica Neue" w:eastAsia="Times New Roman" w:hAnsi="Helvetica Neue" w:cs="Times New Roman"/>
          <w:color w:val="43464D"/>
          <w:sz w:val="27"/>
          <w:szCs w:val="27"/>
          <w:lang w:val="en-US"/>
        </w:rPr>
      </w:pPr>
    </w:p>
    <w:p w14:paraId="105792EE" w14:textId="77777777" w:rsidR="00873E61" w:rsidRPr="00873E61" w:rsidRDefault="00873E61" w:rsidP="00873E61">
      <w:pPr>
        <w:shd w:val="clear" w:color="auto" w:fill="FFFFFF"/>
        <w:spacing w:line="276" w:lineRule="auto"/>
        <w:rPr>
          <w:rFonts w:ascii="Helvetica Neue" w:eastAsia="Times New Roman" w:hAnsi="Helvetica Neue" w:cs="Times New Roman"/>
          <w:color w:val="43464D"/>
          <w:sz w:val="27"/>
          <w:szCs w:val="27"/>
          <w:lang w:val="en-US"/>
        </w:rPr>
      </w:pPr>
      <w:r w:rsidRPr="00873E61">
        <w:rPr>
          <w:rFonts w:ascii="Helvetica Neue" w:eastAsia="Times New Roman" w:hAnsi="Helvetica Neue" w:cs="Times New Roman"/>
          <w:color w:val="43464D"/>
          <w:lang w:val="en-US"/>
        </w:rPr>
        <w:t>Check if you have variety in your group of stakeholders. Also, check if any initial ideas for how to change your complex situation (e.g. particular solutions) are already mentioned here. If so, leave them out. Try not to think in terms of initial ideas for change nor for any solutions until much later in the analytical approach.</w:t>
      </w:r>
    </w:p>
    <w:p w14:paraId="5E400EDC" w14:textId="68116177" w:rsidR="00741547" w:rsidRPr="00741547" w:rsidRDefault="00741547" w:rsidP="00873E61">
      <w:pPr>
        <w:spacing w:line="276" w:lineRule="auto"/>
        <w:rPr>
          <w:rFonts w:ascii="Times New Roman" w:eastAsia="Times New Roman" w:hAnsi="Times New Roman" w:cs="Times New Roman"/>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1"/>
        <w:gridCol w:w="2268"/>
        <w:gridCol w:w="2551"/>
        <w:gridCol w:w="3340"/>
      </w:tblGrid>
      <w:tr w:rsidR="00AC46DC" w14:paraId="1C9E0AB1" w14:textId="77777777" w:rsidTr="00873E61">
        <w:tc>
          <w:tcPr>
            <w:tcW w:w="851" w:type="dxa"/>
            <w:vAlign w:val="center"/>
          </w:tcPr>
          <w:p w14:paraId="791298DA"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2268" w:type="dxa"/>
            <w:vAlign w:val="center"/>
          </w:tcPr>
          <w:p w14:paraId="597EE4E5" w14:textId="0FFD563D" w:rsidR="00AC46DC" w:rsidRDefault="00AC46DC" w:rsidP="00873E61">
            <w:pPr>
              <w:jc w:val="cente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Stakeholder</w:t>
            </w:r>
          </w:p>
        </w:tc>
        <w:tc>
          <w:tcPr>
            <w:tcW w:w="2551" w:type="dxa"/>
            <w:vAlign w:val="center"/>
          </w:tcPr>
          <w:p w14:paraId="74200F36" w14:textId="291C4692" w:rsidR="00AC46DC" w:rsidRDefault="00AC46DC" w:rsidP="00873E61">
            <w:pPr>
              <w:jc w:val="cente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Perspective</w:t>
            </w:r>
          </w:p>
        </w:tc>
        <w:tc>
          <w:tcPr>
            <w:tcW w:w="3340" w:type="dxa"/>
            <w:vAlign w:val="center"/>
          </w:tcPr>
          <w:p w14:paraId="0CF48BA6" w14:textId="69205468" w:rsidR="00AC46DC" w:rsidRDefault="00AC46DC" w:rsidP="00873E61">
            <w:pPr>
              <w:jc w:val="cente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Dilemma (…versus…)</w:t>
            </w:r>
          </w:p>
        </w:tc>
      </w:tr>
      <w:tr w:rsidR="00AC46DC" w14:paraId="60906827" w14:textId="77777777" w:rsidTr="00873E61">
        <w:trPr>
          <w:trHeight w:val="986"/>
        </w:trPr>
        <w:tc>
          <w:tcPr>
            <w:tcW w:w="851" w:type="dxa"/>
            <w:vAlign w:val="center"/>
          </w:tcPr>
          <w:p w14:paraId="760CE24B" w14:textId="1853035C" w:rsidR="00AC46DC" w:rsidRDefault="00AC46DC" w:rsidP="00873E61">
            <w:pPr>
              <w:jc w:val="cente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1</w:t>
            </w:r>
          </w:p>
        </w:tc>
        <w:tc>
          <w:tcPr>
            <w:tcW w:w="2268" w:type="dxa"/>
            <w:vAlign w:val="center"/>
          </w:tcPr>
          <w:p w14:paraId="675247B6"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2551" w:type="dxa"/>
            <w:vAlign w:val="center"/>
          </w:tcPr>
          <w:p w14:paraId="5A9603AE"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3340" w:type="dxa"/>
            <w:vAlign w:val="center"/>
          </w:tcPr>
          <w:p w14:paraId="48181FFF"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r>
      <w:tr w:rsidR="00AC46DC" w14:paraId="0572F722" w14:textId="77777777" w:rsidTr="00873E61">
        <w:trPr>
          <w:trHeight w:val="981"/>
        </w:trPr>
        <w:tc>
          <w:tcPr>
            <w:tcW w:w="851" w:type="dxa"/>
            <w:vAlign w:val="center"/>
          </w:tcPr>
          <w:p w14:paraId="1EF89D4D" w14:textId="43B49146" w:rsidR="00AC46DC" w:rsidRDefault="00AC46DC" w:rsidP="00873E61">
            <w:pPr>
              <w:jc w:val="cente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2</w:t>
            </w:r>
          </w:p>
        </w:tc>
        <w:tc>
          <w:tcPr>
            <w:tcW w:w="2268" w:type="dxa"/>
            <w:vAlign w:val="center"/>
          </w:tcPr>
          <w:p w14:paraId="42B7537C"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2551" w:type="dxa"/>
            <w:vAlign w:val="center"/>
          </w:tcPr>
          <w:p w14:paraId="0E0AA4F3"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3340" w:type="dxa"/>
            <w:vAlign w:val="center"/>
          </w:tcPr>
          <w:p w14:paraId="4966BD24"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r>
      <w:tr w:rsidR="00AC46DC" w14:paraId="00DE4BBA" w14:textId="77777777" w:rsidTr="00873E61">
        <w:trPr>
          <w:trHeight w:val="982"/>
        </w:trPr>
        <w:tc>
          <w:tcPr>
            <w:tcW w:w="851" w:type="dxa"/>
            <w:vAlign w:val="center"/>
          </w:tcPr>
          <w:p w14:paraId="267F79CB" w14:textId="013614C2" w:rsidR="00AC46DC" w:rsidRDefault="00AC46DC" w:rsidP="00873E61">
            <w:pPr>
              <w:jc w:val="cente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3</w:t>
            </w:r>
          </w:p>
        </w:tc>
        <w:tc>
          <w:tcPr>
            <w:tcW w:w="2268" w:type="dxa"/>
            <w:vAlign w:val="center"/>
          </w:tcPr>
          <w:p w14:paraId="03701B32"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2551" w:type="dxa"/>
            <w:vAlign w:val="center"/>
          </w:tcPr>
          <w:p w14:paraId="7ECFF459"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3340" w:type="dxa"/>
            <w:vAlign w:val="center"/>
          </w:tcPr>
          <w:p w14:paraId="0ADDFA77"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r>
      <w:tr w:rsidR="00AC46DC" w14:paraId="59C6741E" w14:textId="77777777" w:rsidTr="00873E61">
        <w:tc>
          <w:tcPr>
            <w:tcW w:w="851" w:type="dxa"/>
            <w:vAlign w:val="center"/>
          </w:tcPr>
          <w:p w14:paraId="6A820273" w14:textId="5B811F2F" w:rsidR="00AC46DC" w:rsidRDefault="00AC46DC" w:rsidP="00873E61">
            <w:pPr>
              <w:jc w:val="center"/>
              <w:rPr>
                <w:rFonts w:ascii="Helvetica Neue" w:eastAsia="Times New Roman" w:hAnsi="Helvetica Neue" w:cs="Times New Roman"/>
                <w:color w:val="000000" w:themeColor="text1"/>
                <w:sz w:val="27"/>
                <w:szCs w:val="27"/>
                <w:lang w:val="en-US"/>
              </w:rPr>
            </w:pPr>
            <w:r>
              <w:rPr>
                <w:rFonts w:ascii="Helvetica Neue" w:eastAsia="Times New Roman" w:hAnsi="Helvetica Neue" w:cs="Times New Roman"/>
                <w:color w:val="000000" w:themeColor="text1"/>
                <w:sz w:val="27"/>
                <w:szCs w:val="27"/>
                <w:lang w:val="en-US"/>
              </w:rPr>
              <w:t>4 (You)</w:t>
            </w:r>
          </w:p>
        </w:tc>
        <w:tc>
          <w:tcPr>
            <w:tcW w:w="2268" w:type="dxa"/>
            <w:vAlign w:val="center"/>
          </w:tcPr>
          <w:p w14:paraId="18A4F109"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2551" w:type="dxa"/>
            <w:vAlign w:val="center"/>
          </w:tcPr>
          <w:p w14:paraId="0ABFB865"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c>
          <w:tcPr>
            <w:tcW w:w="3340" w:type="dxa"/>
            <w:vAlign w:val="center"/>
          </w:tcPr>
          <w:p w14:paraId="7811B129" w14:textId="77777777" w:rsidR="00AC46DC" w:rsidRDefault="00AC46DC" w:rsidP="00873E61">
            <w:pPr>
              <w:jc w:val="center"/>
              <w:rPr>
                <w:rFonts w:ascii="Helvetica Neue" w:eastAsia="Times New Roman" w:hAnsi="Helvetica Neue" w:cs="Times New Roman"/>
                <w:color w:val="000000" w:themeColor="text1"/>
                <w:sz w:val="27"/>
                <w:szCs w:val="27"/>
                <w:lang w:val="en-US"/>
              </w:rPr>
            </w:pPr>
          </w:p>
        </w:tc>
      </w:tr>
    </w:tbl>
    <w:p w14:paraId="51CA92A0" w14:textId="6367D7E5" w:rsidR="00AC46DC" w:rsidRDefault="00AC46DC" w:rsidP="0078200A">
      <w:pPr>
        <w:shd w:val="clear" w:color="auto" w:fill="FFFFFF"/>
        <w:rPr>
          <w:rFonts w:ascii="Helvetica Neue" w:eastAsia="Times New Roman" w:hAnsi="Helvetica Neue" w:cs="Times New Roman"/>
          <w:color w:val="000000" w:themeColor="text1"/>
          <w:sz w:val="27"/>
          <w:szCs w:val="27"/>
          <w:lang w:val="en-US"/>
        </w:rPr>
      </w:pPr>
    </w:p>
    <w:p w14:paraId="21D248E1" w14:textId="77777777" w:rsidR="00AC46DC" w:rsidRDefault="00AC46DC" w:rsidP="0078200A">
      <w:pPr>
        <w:shd w:val="clear" w:color="auto" w:fill="FFFFFF"/>
        <w:rPr>
          <w:rFonts w:ascii="Helvetica Neue" w:eastAsia="Times New Roman" w:hAnsi="Helvetica Neue" w:cs="Times New Roman"/>
          <w:color w:val="000000" w:themeColor="text1"/>
          <w:sz w:val="27"/>
          <w:szCs w:val="27"/>
          <w:lang w:val="en-US"/>
        </w:rPr>
      </w:pPr>
    </w:p>
    <w:p w14:paraId="5012EA71" w14:textId="171E4C8D" w:rsidR="00741547" w:rsidRDefault="00741547" w:rsidP="00741547">
      <w:pPr>
        <w:shd w:val="clear" w:color="auto" w:fill="FFFFFF"/>
        <w:rPr>
          <w:rFonts w:ascii="Helvetica Neue" w:eastAsia="Times New Roman" w:hAnsi="Helvetica Neue" w:cs="Times New Roman"/>
          <w:color w:val="000000" w:themeColor="text1"/>
          <w:lang w:val="en-US"/>
        </w:rPr>
      </w:pPr>
      <w:r w:rsidRPr="00741547">
        <w:rPr>
          <w:rFonts w:ascii="Helvetica Neue" w:eastAsia="Times New Roman" w:hAnsi="Helvetica Neue" w:cs="Times New Roman"/>
          <w:color w:val="000000" w:themeColor="text1"/>
          <w:lang w:val="en-US"/>
        </w:rPr>
        <w:t>Well done! Great that you have tried all the steps and thought about the implications for your particular case (or even cases if you analyze more than one!).</w:t>
      </w:r>
    </w:p>
    <w:p w14:paraId="006B6E4E" w14:textId="347358D7" w:rsidR="00DB79FB" w:rsidRDefault="00DB79FB" w:rsidP="00741547">
      <w:pPr>
        <w:shd w:val="clear" w:color="auto" w:fill="FFFFFF"/>
        <w:rPr>
          <w:rFonts w:ascii="Helvetica Neue" w:eastAsia="Times New Roman" w:hAnsi="Helvetica Neue" w:cs="Times New Roman"/>
          <w:color w:val="000000" w:themeColor="text1"/>
          <w:sz w:val="27"/>
          <w:szCs w:val="27"/>
          <w:lang w:val="en-US"/>
        </w:rPr>
      </w:pPr>
    </w:p>
    <w:p w14:paraId="04EBE98E" w14:textId="6314DF12" w:rsidR="00741547" w:rsidRPr="0078200A" w:rsidRDefault="00741547" w:rsidP="0078200A">
      <w:pPr>
        <w:shd w:val="clear" w:color="auto" w:fill="FFFFFF"/>
        <w:rPr>
          <w:rFonts w:ascii="Helvetica Neue" w:eastAsia="Times New Roman" w:hAnsi="Helvetica Neue" w:cs="Times New Roman"/>
          <w:color w:val="000000" w:themeColor="text1"/>
          <w:sz w:val="27"/>
          <w:szCs w:val="27"/>
          <w:lang w:val="en-US"/>
        </w:rPr>
      </w:pPr>
    </w:p>
    <w:sectPr w:rsidR="00741547" w:rsidRPr="0078200A" w:rsidSect="0015722A">
      <w:headerReference w:type="even" r:id="rId8"/>
      <w:headerReference w:type="default" r:id="rId9"/>
      <w:footerReference w:type="default" r:id="rId10"/>
      <w:headerReference w:type="first" r:id="rId11"/>
      <w:pgSz w:w="11900" w:h="16840"/>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EE1E0" w14:textId="77777777" w:rsidR="005A4B24" w:rsidRDefault="005A4B24" w:rsidP="00B232AC">
      <w:r>
        <w:separator/>
      </w:r>
    </w:p>
  </w:endnote>
  <w:endnote w:type="continuationSeparator" w:id="0">
    <w:p w14:paraId="06DD14F5" w14:textId="77777777" w:rsidR="005A4B24" w:rsidRDefault="005A4B24" w:rsidP="00B2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U Delft-UltraLight">
    <w:altName w:val="Times New Roman"/>
    <w:charset w:val="00"/>
    <w:family w:val="auto"/>
    <w:pitch w:val="variable"/>
    <w:sig w:usb0="00000003" w:usb1="5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4C1DF0" w14:textId="0AA3C20E" w:rsidR="00852DF2" w:rsidRDefault="00E70132">
    <w:pPr>
      <w:pStyle w:val="Footer"/>
    </w:pPr>
    <w:r>
      <w:rPr>
        <w:noProof/>
        <w:lang w:val="en-US"/>
      </w:rPr>
      <mc:AlternateContent>
        <mc:Choice Requires="wps">
          <w:drawing>
            <wp:anchor distT="0" distB="0" distL="114300" distR="114300" simplePos="0" relativeHeight="251667456" behindDoc="0" locked="0" layoutInCell="1" allowOverlap="1" wp14:anchorId="47584776" wp14:editId="08859703">
              <wp:simplePos x="0" y="0"/>
              <wp:positionH relativeFrom="column">
                <wp:posOffset>3319975</wp:posOffset>
              </wp:positionH>
              <wp:positionV relativeFrom="paragraph">
                <wp:posOffset>-281305</wp:posOffset>
              </wp:positionV>
              <wp:extent cx="2508739" cy="593529"/>
              <wp:effectExtent l="0" t="0" r="0" b="0"/>
              <wp:wrapNone/>
              <wp:docPr id="4" name="Text Box 4"/>
              <wp:cNvGraphicFramePr/>
              <a:graphic xmlns:a="http://schemas.openxmlformats.org/drawingml/2006/main">
                <a:graphicData uri="http://schemas.microsoft.com/office/word/2010/wordprocessingShape">
                  <wps:wsp>
                    <wps:cNvSpPr txBox="1"/>
                    <wps:spPr>
                      <a:xfrm>
                        <a:off x="0" y="0"/>
                        <a:ext cx="2508739" cy="593529"/>
                      </a:xfrm>
                      <a:prstGeom prst="rect">
                        <a:avLst/>
                      </a:prstGeom>
                      <a:noFill/>
                      <a:ln w="6350">
                        <a:noFill/>
                      </a:ln>
                    </wps:spPr>
                    <wps:txbx>
                      <w:txbxContent>
                        <w:p w14:paraId="4D53F2B0" w14:textId="2904F81C" w:rsidR="00E70132" w:rsidRPr="007A395F" w:rsidRDefault="00E70132" w:rsidP="00E70132">
                          <w:pPr>
                            <w:jc w:val="right"/>
                            <w:rPr>
                              <w:color w:val="FFFFFF" w:themeColor="background1"/>
                              <w:sz w:val="20"/>
                              <w:szCs w:val="20"/>
                            </w:rPr>
                          </w:pPr>
                          <w:r w:rsidRPr="007A395F">
                            <w:rPr>
                              <w:color w:val="FFFFFF" w:themeColor="background1"/>
                              <w:sz w:val="20"/>
                              <w:szCs w:val="20"/>
                            </w:rPr>
                            <w:t>Leadership for Engineer</w:t>
                          </w:r>
                          <w:r w:rsidR="00414A6F" w:rsidRPr="007A395F">
                            <w:rPr>
                              <w:color w:val="FFFFFF" w:themeColor="background1"/>
                              <w:sz w:val="20"/>
                              <w:szCs w:val="20"/>
                            </w:rPr>
                            <w:t>s</w:t>
                          </w:r>
                        </w:p>
                        <w:p w14:paraId="1651F189" w14:textId="77777777" w:rsidR="00414A6F" w:rsidRPr="007A395F" w:rsidRDefault="00414A6F" w:rsidP="00E70132">
                          <w:pPr>
                            <w:jc w:val="right"/>
                            <w:rPr>
                              <w:color w:val="FFFFFF" w:themeColor="background1"/>
                              <w:sz w:val="20"/>
                              <w:szCs w:val="20"/>
                            </w:rPr>
                          </w:pPr>
                          <w:r w:rsidRPr="007A395F">
                            <w:rPr>
                              <w:color w:val="FFFFFF" w:themeColor="background1"/>
                              <w:sz w:val="20"/>
                              <w:szCs w:val="20"/>
                            </w:rPr>
                            <w:t xml:space="preserve">Effective </w:t>
                          </w:r>
                          <w:r w:rsidR="00E70132" w:rsidRPr="007A395F">
                            <w:rPr>
                              <w:color w:val="FFFFFF" w:themeColor="background1"/>
                              <w:sz w:val="20"/>
                              <w:szCs w:val="20"/>
                            </w:rPr>
                            <w:t>Decision Making</w:t>
                          </w:r>
                        </w:p>
                        <w:p w14:paraId="0B72A31E" w14:textId="69FB9A9A" w:rsidR="00E70132" w:rsidRPr="007A395F" w:rsidRDefault="00E70132" w:rsidP="00E70132">
                          <w:pPr>
                            <w:jc w:val="right"/>
                            <w:rPr>
                              <w:color w:val="FFFFFF" w:themeColor="background1"/>
                              <w:sz w:val="20"/>
                              <w:szCs w:val="20"/>
                            </w:rPr>
                          </w:pPr>
                          <w:r w:rsidRPr="007A395F">
                            <w:rPr>
                              <w:color w:val="FFFFFF" w:themeColor="background1"/>
                              <w:sz w:val="20"/>
                              <w:szCs w:val="20"/>
                            </w:rPr>
                            <w:t>Assignment 1</w:t>
                          </w:r>
                          <w:r w:rsidR="00873E61">
                            <w:rPr>
                              <w:color w:val="FFFFFF" w:themeColor="background1"/>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584776" id="_x0000_t202" coordsize="21600,21600" o:spt="202" path="m,l,21600r21600,l21600,xe">
              <v:stroke joinstyle="miter"/>
              <v:path gradientshapeok="t" o:connecttype="rect"/>
            </v:shapetype>
            <v:shape id="Text Box 4" o:spid="_x0000_s1026" type="#_x0000_t202" style="position:absolute;margin-left:261.4pt;margin-top:-22.15pt;width:197.55pt;height:4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" filled="f" stroked="f" strokeweight=".5pt">
              <v:textbox>
                <w:txbxContent>
                  <w:p w14:paraId="4D53F2B0" w14:textId="2904F81C" w:rsidR="00E70132" w:rsidRPr="007A395F" w:rsidRDefault="00E70132" w:rsidP="00E70132">
                    <w:pPr>
                      <w:jc w:val="right"/>
                      <w:rPr>
                        <w:color w:val="FFFFFF" w:themeColor="background1"/>
                        <w:sz w:val="20"/>
                        <w:szCs w:val="20"/>
                      </w:rPr>
                    </w:pPr>
                    <w:r w:rsidRPr="007A395F">
                      <w:rPr>
                        <w:color w:val="FFFFFF" w:themeColor="background1"/>
                        <w:sz w:val="20"/>
                        <w:szCs w:val="20"/>
                      </w:rPr>
                      <w:t>Leadership for Engineer</w:t>
                    </w:r>
                    <w:r w:rsidR="00414A6F" w:rsidRPr="007A395F">
                      <w:rPr>
                        <w:color w:val="FFFFFF" w:themeColor="background1"/>
                        <w:sz w:val="20"/>
                        <w:szCs w:val="20"/>
                      </w:rPr>
                      <w:t>s</w:t>
                    </w:r>
                  </w:p>
                  <w:p w14:paraId="1651F189" w14:textId="77777777" w:rsidR="00414A6F" w:rsidRPr="007A395F" w:rsidRDefault="00414A6F" w:rsidP="00E70132">
                    <w:pPr>
                      <w:jc w:val="right"/>
                      <w:rPr>
                        <w:color w:val="FFFFFF" w:themeColor="background1"/>
                        <w:sz w:val="20"/>
                        <w:szCs w:val="20"/>
                      </w:rPr>
                    </w:pPr>
                    <w:r w:rsidRPr="007A395F">
                      <w:rPr>
                        <w:color w:val="FFFFFF" w:themeColor="background1"/>
                        <w:sz w:val="20"/>
                        <w:szCs w:val="20"/>
                      </w:rPr>
                      <w:t xml:space="preserve">Effective </w:t>
                    </w:r>
                    <w:r w:rsidR="00E70132" w:rsidRPr="007A395F">
                      <w:rPr>
                        <w:color w:val="FFFFFF" w:themeColor="background1"/>
                        <w:sz w:val="20"/>
                        <w:szCs w:val="20"/>
                      </w:rPr>
                      <w:t>Decision Making</w:t>
                    </w:r>
                  </w:p>
                  <w:p w14:paraId="0B72A31E" w14:textId="69FB9A9A" w:rsidR="00E70132" w:rsidRPr="007A395F" w:rsidRDefault="00E70132" w:rsidP="00E70132">
                    <w:pPr>
                      <w:jc w:val="right"/>
                      <w:rPr>
                        <w:color w:val="FFFFFF" w:themeColor="background1"/>
                        <w:sz w:val="20"/>
                        <w:szCs w:val="20"/>
                      </w:rPr>
                    </w:pPr>
                    <w:r w:rsidRPr="007A395F">
                      <w:rPr>
                        <w:color w:val="FFFFFF" w:themeColor="background1"/>
                        <w:sz w:val="20"/>
                        <w:szCs w:val="20"/>
                      </w:rPr>
                      <w:t>Assignment 1</w:t>
                    </w:r>
                    <w:r w:rsidR="00873E61">
                      <w:rPr>
                        <w:color w:val="FFFFFF" w:themeColor="background1"/>
                        <w:sz w:val="20"/>
                        <w:szCs w:val="20"/>
                      </w:rPr>
                      <w:t>.1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99F4" w14:textId="77777777" w:rsidR="005A4B24" w:rsidRDefault="005A4B24" w:rsidP="00B232AC">
      <w:r>
        <w:separator/>
      </w:r>
    </w:p>
  </w:footnote>
  <w:footnote w:type="continuationSeparator" w:id="0">
    <w:p w14:paraId="0B70E6AB" w14:textId="77777777" w:rsidR="005A4B24" w:rsidRDefault="005A4B24" w:rsidP="00B232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9BC599" w14:textId="77777777" w:rsidR="00852DF2" w:rsidRDefault="005A4B24">
    <w:pPr>
      <w:pStyle w:val="Header"/>
    </w:pPr>
    <w:r>
      <w:rPr>
        <w:noProof/>
      </w:rPr>
      <w:pict w14:anchorId="107EE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9289" o:spid="_x0000_s2051" type="#_x0000_t75" alt="/Users/snadimi/Downloads/a4d-tu-01.png"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a4d-tu-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BADE01" w14:textId="77777777" w:rsidR="00852DF2" w:rsidRDefault="005A4B24">
    <w:pPr>
      <w:pStyle w:val="Header"/>
    </w:pPr>
    <w:r>
      <w:rPr>
        <w:noProof/>
      </w:rPr>
      <w:pict w14:anchorId="7C530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9290" o:spid="_x0000_s2050" type="#_x0000_t75" alt="/Users/snadimi/Downloads/a4d-tu-01.png"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a4d-tu-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21C815" w14:textId="77777777" w:rsidR="00852DF2" w:rsidRDefault="005A4B24">
    <w:pPr>
      <w:pStyle w:val="Header"/>
    </w:pPr>
    <w:r>
      <w:rPr>
        <w:noProof/>
      </w:rPr>
      <w:pict w14:anchorId="73A85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709288" o:spid="_x0000_s2049" type="#_x0000_t75" alt="/Users/snadimi/Downloads/a4d-tu-01.png"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4d-tu-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7209B"/>
    <w:multiLevelType w:val="hybridMultilevel"/>
    <w:tmpl w:val="4BA2F656"/>
    <w:lvl w:ilvl="0" w:tplc="5238C75A">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C"/>
    <w:rsid w:val="000454D1"/>
    <w:rsid w:val="000C7130"/>
    <w:rsid w:val="000E7852"/>
    <w:rsid w:val="000F71AC"/>
    <w:rsid w:val="0015722A"/>
    <w:rsid w:val="002442E3"/>
    <w:rsid w:val="00342152"/>
    <w:rsid w:val="003C729F"/>
    <w:rsid w:val="003D2A58"/>
    <w:rsid w:val="00414A6F"/>
    <w:rsid w:val="00491CB9"/>
    <w:rsid w:val="004929EA"/>
    <w:rsid w:val="004A301C"/>
    <w:rsid w:val="00516942"/>
    <w:rsid w:val="00593B98"/>
    <w:rsid w:val="0059546D"/>
    <w:rsid w:val="005A4B24"/>
    <w:rsid w:val="005B1D7F"/>
    <w:rsid w:val="00603258"/>
    <w:rsid w:val="00643281"/>
    <w:rsid w:val="00685066"/>
    <w:rsid w:val="006C27FE"/>
    <w:rsid w:val="00741547"/>
    <w:rsid w:val="0078200A"/>
    <w:rsid w:val="00796F14"/>
    <w:rsid w:val="007A395F"/>
    <w:rsid w:val="0083233C"/>
    <w:rsid w:val="0085071E"/>
    <w:rsid w:val="00852DF2"/>
    <w:rsid w:val="008721F9"/>
    <w:rsid w:val="00873E61"/>
    <w:rsid w:val="00923847"/>
    <w:rsid w:val="0096467A"/>
    <w:rsid w:val="00AC46DC"/>
    <w:rsid w:val="00AC787D"/>
    <w:rsid w:val="00B232AC"/>
    <w:rsid w:val="00B4097B"/>
    <w:rsid w:val="00B72533"/>
    <w:rsid w:val="00B74CD9"/>
    <w:rsid w:val="00BB2D75"/>
    <w:rsid w:val="00BC44B2"/>
    <w:rsid w:val="00C75A08"/>
    <w:rsid w:val="00CA22E6"/>
    <w:rsid w:val="00CD5E6F"/>
    <w:rsid w:val="00CF23F2"/>
    <w:rsid w:val="00D734EC"/>
    <w:rsid w:val="00DB79FB"/>
    <w:rsid w:val="00DD0FD6"/>
    <w:rsid w:val="00E42124"/>
    <w:rsid w:val="00E70132"/>
    <w:rsid w:val="00EC5C6E"/>
    <w:rsid w:val="00F03E15"/>
    <w:rsid w:val="00F5357B"/>
    <w:rsid w:val="00F6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F63FD"/>
  <w14:defaultImageDpi w14:val="32767"/>
  <w15:docId w15:val="{0FDDB6F4-65FB-D743-B5ED-D3C60ADC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AC"/>
    <w:pPr>
      <w:tabs>
        <w:tab w:val="center" w:pos="4680"/>
        <w:tab w:val="right" w:pos="9360"/>
      </w:tabs>
    </w:pPr>
  </w:style>
  <w:style w:type="character" w:customStyle="1" w:styleId="HeaderChar">
    <w:name w:val="Header Char"/>
    <w:basedOn w:val="DefaultParagraphFont"/>
    <w:link w:val="Header"/>
    <w:uiPriority w:val="99"/>
    <w:rsid w:val="00B232AC"/>
  </w:style>
  <w:style w:type="paragraph" w:styleId="Footer">
    <w:name w:val="footer"/>
    <w:basedOn w:val="Normal"/>
    <w:link w:val="FooterChar"/>
    <w:uiPriority w:val="99"/>
    <w:unhideWhenUsed/>
    <w:rsid w:val="00B232AC"/>
    <w:pPr>
      <w:tabs>
        <w:tab w:val="center" w:pos="4680"/>
        <w:tab w:val="right" w:pos="9360"/>
      </w:tabs>
    </w:pPr>
  </w:style>
  <w:style w:type="character" w:customStyle="1" w:styleId="FooterChar">
    <w:name w:val="Footer Char"/>
    <w:basedOn w:val="DefaultParagraphFont"/>
    <w:link w:val="Footer"/>
    <w:uiPriority w:val="99"/>
    <w:rsid w:val="00B232AC"/>
  </w:style>
  <w:style w:type="character" w:styleId="Hyperlink">
    <w:name w:val="Hyperlink"/>
    <w:basedOn w:val="DefaultParagraphFont"/>
    <w:uiPriority w:val="99"/>
    <w:unhideWhenUsed/>
    <w:rsid w:val="0015722A"/>
    <w:rPr>
      <w:color w:val="0563C1" w:themeColor="hyperlink"/>
      <w:u w:val="single"/>
    </w:rPr>
  </w:style>
  <w:style w:type="paragraph" w:styleId="ListParagraph">
    <w:name w:val="List Paragraph"/>
    <w:basedOn w:val="Normal"/>
    <w:uiPriority w:val="34"/>
    <w:qFormat/>
    <w:rsid w:val="00B4097B"/>
    <w:pPr>
      <w:spacing w:after="200" w:line="276" w:lineRule="auto"/>
      <w:ind w:left="720"/>
      <w:contextualSpacing/>
    </w:pPr>
    <w:rPr>
      <w:rFonts w:eastAsiaTheme="minorHAnsi"/>
      <w:sz w:val="22"/>
      <w:szCs w:val="22"/>
      <w:lang w:val="nl-NL"/>
    </w:rPr>
  </w:style>
  <w:style w:type="table" w:styleId="TableGrid">
    <w:name w:val="Table Grid"/>
    <w:basedOn w:val="TableNormal"/>
    <w:uiPriority w:val="59"/>
    <w:rsid w:val="00B4097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2124"/>
    <w:rPr>
      <w:color w:val="954F72" w:themeColor="followedHyperlink"/>
      <w:u w:val="single"/>
    </w:rPr>
  </w:style>
  <w:style w:type="character" w:styleId="Strong">
    <w:name w:val="Strong"/>
    <w:basedOn w:val="DefaultParagraphFont"/>
    <w:uiPriority w:val="22"/>
    <w:qFormat/>
    <w:rsid w:val="00923847"/>
    <w:rPr>
      <w:b/>
      <w:bCs/>
    </w:rPr>
  </w:style>
  <w:style w:type="paragraph" w:styleId="NormalWeb">
    <w:name w:val="Normal (Web)"/>
    <w:basedOn w:val="Normal"/>
    <w:uiPriority w:val="99"/>
    <w:unhideWhenUsed/>
    <w:rsid w:val="00923847"/>
    <w:pPr>
      <w:spacing w:before="100" w:beforeAutospacing="1" w:after="100" w:afterAutospacing="1"/>
    </w:pPr>
    <w:rPr>
      <w:rFonts w:ascii="Times New Roman" w:eastAsia="Times New Roman" w:hAnsi="Times New Roman" w:cs="Times New Roman"/>
      <w:lang w:val="en-US"/>
    </w:rPr>
  </w:style>
  <w:style w:type="character" w:customStyle="1" w:styleId="labelwrapper">
    <w:name w:val="labelwrapper"/>
    <w:basedOn w:val="DefaultParagraphFont"/>
    <w:rsid w:val="00923847"/>
  </w:style>
  <w:style w:type="table" w:styleId="PlainTable3">
    <w:name w:val="Plain Table 3"/>
    <w:basedOn w:val="TableNormal"/>
    <w:uiPriority w:val="43"/>
    <w:rsid w:val="00AC787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AC787D"/>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757">
      <w:bodyDiv w:val="1"/>
      <w:marLeft w:val="0"/>
      <w:marRight w:val="0"/>
      <w:marTop w:val="0"/>
      <w:marBottom w:val="0"/>
      <w:divBdr>
        <w:top w:val="none" w:sz="0" w:space="0" w:color="auto"/>
        <w:left w:val="none" w:sz="0" w:space="0" w:color="auto"/>
        <w:bottom w:val="none" w:sz="0" w:space="0" w:color="auto"/>
        <w:right w:val="none" w:sz="0" w:space="0" w:color="auto"/>
      </w:divBdr>
      <w:divsChild>
        <w:div w:id="1162966364">
          <w:marLeft w:val="0"/>
          <w:marRight w:val="0"/>
          <w:marTop w:val="0"/>
          <w:marBottom w:val="0"/>
          <w:divBdr>
            <w:top w:val="none" w:sz="0" w:space="0" w:color="auto"/>
            <w:left w:val="none" w:sz="0" w:space="0" w:color="auto"/>
            <w:bottom w:val="none" w:sz="0" w:space="0" w:color="auto"/>
            <w:right w:val="none" w:sz="0" w:space="0" w:color="auto"/>
          </w:divBdr>
        </w:div>
        <w:div w:id="1693607213">
          <w:marLeft w:val="0"/>
          <w:marRight w:val="0"/>
          <w:marTop w:val="0"/>
          <w:marBottom w:val="0"/>
          <w:divBdr>
            <w:top w:val="none" w:sz="0" w:space="0" w:color="auto"/>
            <w:left w:val="none" w:sz="0" w:space="0" w:color="auto"/>
            <w:bottom w:val="none" w:sz="0" w:space="0" w:color="auto"/>
            <w:right w:val="none" w:sz="0" w:space="0" w:color="auto"/>
          </w:divBdr>
        </w:div>
        <w:div w:id="86586278">
          <w:marLeft w:val="0"/>
          <w:marRight w:val="0"/>
          <w:marTop w:val="0"/>
          <w:marBottom w:val="0"/>
          <w:divBdr>
            <w:top w:val="none" w:sz="0" w:space="0" w:color="auto"/>
            <w:left w:val="none" w:sz="0" w:space="0" w:color="auto"/>
            <w:bottom w:val="none" w:sz="0" w:space="0" w:color="auto"/>
            <w:right w:val="none" w:sz="0" w:space="0" w:color="auto"/>
          </w:divBdr>
        </w:div>
      </w:divsChild>
    </w:div>
    <w:div w:id="530072421">
      <w:bodyDiv w:val="1"/>
      <w:marLeft w:val="0"/>
      <w:marRight w:val="0"/>
      <w:marTop w:val="0"/>
      <w:marBottom w:val="0"/>
      <w:divBdr>
        <w:top w:val="none" w:sz="0" w:space="0" w:color="auto"/>
        <w:left w:val="none" w:sz="0" w:space="0" w:color="auto"/>
        <w:bottom w:val="none" w:sz="0" w:space="0" w:color="auto"/>
        <w:right w:val="none" w:sz="0" w:space="0" w:color="auto"/>
      </w:divBdr>
    </w:div>
    <w:div w:id="864712924">
      <w:bodyDiv w:val="1"/>
      <w:marLeft w:val="0"/>
      <w:marRight w:val="0"/>
      <w:marTop w:val="0"/>
      <w:marBottom w:val="0"/>
      <w:divBdr>
        <w:top w:val="none" w:sz="0" w:space="0" w:color="auto"/>
        <w:left w:val="none" w:sz="0" w:space="0" w:color="auto"/>
        <w:bottom w:val="none" w:sz="0" w:space="0" w:color="auto"/>
        <w:right w:val="none" w:sz="0" w:space="0" w:color="auto"/>
      </w:divBdr>
      <w:divsChild>
        <w:div w:id="1010836653">
          <w:marLeft w:val="0"/>
          <w:marRight w:val="0"/>
          <w:marTop w:val="0"/>
          <w:marBottom w:val="0"/>
          <w:divBdr>
            <w:top w:val="none" w:sz="0" w:space="0" w:color="auto"/>
            <w:left w:val="none" w:sz="0" w:space="0" w:color="auto"/>
            <w:bottom w:val="none" w:sz="0" w:space="0" w:color="auto"/>
            <w:right w:val="none" w:sz="0" w:space="0" w:color="auto"/>
          </w:divBdr>
        </w:div>
        <w:div w:id="173766423">
          <w:marLeft w:val="0"/>
          <w:marRight w:val="0"/>
          <w:marTop w:val="0"/>
          <w:marBottom w:val="0"/>
          <w:divBdr>
            <w:top w:val="none" w:sz="0" w:space="0" w:color="auto"/>
            <w:left w:val="none" w:sz="0" w:space="0" w:color="auto"/>
            <w:bottom w:val="none" w:sz="0" w:space="0" w:color="auto"/>
            <w:right w:val="none" w:sz="0" w:space="0" w:color="auto"/>
          </w:divBdr>
        </w:div>
        <w:div w:id="1551914078">
          <w:marLeft w:val="0"/>
          <w:marRight w:val="0"/>
          <w:marTop w:val="0"/>
          <w:marBottom w:val="0"/>
          <w:divBdr>
            <w:top w:val="none" w:sz="0" w:space="0" w:color="auto"/>
            <w:left w:val="none" w:sz="0" w:space="0" w:color="auto"/>
            <w:bottom w:val="none" w:sz="0" w:space="0" w:color="auto"/>
            <w:right w:val="none" w:sz="0" w:space="0" w:color="auto"/>
          </w:divBdr>
        </w:div>
      </w:divsChild>
    </w:div>
    <w:div w:id="908075703">
      <w:bodyDiv w:val="1"/>
      <w:marLeft w:val="0"/>
      <w:marRight w:val="0"/>
      <w:marTop w:val="0"/>
      <w:marBottom w:val="0"/>
      <w:divBdr>
        <w:top w:val="none" w:sz="0" w:space="0" w:color="auto"/>
        <w:left w:val="none" w:sz="0" w:space="0" w:color="auto"/>
        <w:bottom w:val="none" w:sz="0" w:space="0" w:color="auto"/>
        <w:right w:val="none" w:sz="0" w:space="0" w:color="auto"/>
      </w:divBdr>
    </w:div>
    <w:div w:id="1684088765">
      <w:bodyDiv w:val="1"/>
      <w:marLeft w:val="0"/>
      <w:marRight w:val="0"/>
      <w:marTop w:val="0"/>
      <w:marBottom w:val="0"/>
      <w:divBdr>
        <w:top w:val="none" w:sz="0" w:space="0" w:color="auto"/>
        <w:left w:val="none" w:sz="0" w:space="0" w:color="auto"/>
        <w:bottom w:val="none" w:sz="0" w:space="0" w:color="auto"/>
        <w:right w:val="none" w:sz="0" w:space="0" w:color="auto"/>
      </w:divBdr>
    </w:div>
    <w:div w:id="17687697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592">
          <w:marLeft w:val="0"/>
          <w:marRight w:val="0"/>
          <w:marTop w:val="0"/>
          <w:marBottom w:val="0"/>
          <w:divBdr>
            <w:top w:val="none" w:sz="0" w:space="0" w:color="auto"/>
            <w:left w:val="none" w:sz="0" w:space="0" w:color="auto"/>
            <w:bottom w:val="none" w:sz="0" w:space="0" w:color="auto"/>
            <w:right w:val="none" w:sz="0" w:space="0" w:color="auto"/>
          </w:divBdr>
          <w:divsChild>
            <w:div w:id="1861552321">
              <w:marLeft w:val="0"/>
              <w:marRight w:val="0"/>
              <w:marTop w:val="150"/>
              <w:marBottom w:val="150"/>
              <w:divBdr>
                <w:top w:val="none" w:sz="0" w:space="0" w:color="auto"/>
                <w:left w:val="none" w:sz="0" w:space="0" w:color="auto"/>
                <w:bottom w:val="none" w:sz="0" w:space="0" w:color="auto"/>
                <w:right w:val="none" w:sz="0" w:space="0" w:color="auto"/>
              </w:divBdr>
              <w:divsChild>
                <w:div w:id="2058165566">
                  <w:marLeft w:val="0"/>
                  <w:marRight w:val="0"/>
                  <w:marTop w:val="0"/>
                  <w:marBottom w:val="0"/>
                  <w:divBdr>
                    <w:top w:val="none" w:sz="0" w:space="0" w:color="auto"/>
                    <w:left w:val="none" w:sz="0" w:space="0" w:color="auto"/>
                    <w:bottom w:val="none" w:sz="0" w:space="0" w:color="auto"/>
                    <w:right w:val="none" w:sz="0" w:space="0" w:color="auto"/>
                  </w:divBdr>
                  <w:divsChild>
                    <w:div w:id="17672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1351">
      <w:bodyDiv w:val="1"/>
      <w:marLeft w:val="0"/>
      <w:marRight w:val="0"/>
      <w:marTop w:val="0"/>
      <w:marBottom w:val="0"/>
      <w:divBdr>
        <w:top w:val="none" w:sz="0" w:space="0" w:color="auto"/>
        <w:left w:val="none" w:sz="0" w:space="0" w:color="auto"/>
        <w:bottom w:val="none" w:sz="0" w:space="0" w:color="auto"/>
        <w:right w:val="none" w:sz="0" w:space="0" w:color="auto"/>
      </w:divBdr>
      <w:divsChild>
        <w:div w:id="1377661549">
          <w:marLeft w:val="0"/>
          <w:marRight w:val="0"/>
          <w:marTop w:val="0"/>
          <w:marBottom w:val="0"/>
          <w:divBdr>
            <w:top w:val="none" w:sz="0" w:space="0" w:color="auto"/>
            <w:left w:val="none" w:sz="0" w:space="0" w:color="auto"/>
            <w:bottom w:val="none" w:sz="0" w:space="0" w:color="auto"/>
            <w:right w:val="none" w:sz="0" w:space="0" w:color="auto"/>
          </w:divBdr>
        </w:div>
        <w:div w:id="1977176036">
          <w:marLeft w:val="0"/>
          <w:marRight w:val="0"/>
          <w:marTop w:val="0"/>
          <w:marBottom w:val="0"/>
          <w:divBdr>
            <w:top w:val="none" w:sz="0" w:space="0" w:color="auto"/>
            <w:left w:val="none" w:sz="0" w:space="0" w:color="auto"/>
            <w:bottom w:val="none" w:sz="0" w:space="0" w:color="auto"/>
            <w:right w:val="none" w:sz="0" w:space="0" w:color="auto"/>
          </w:divBdr>
        </w:div>
      </w:divsChild>
    </w:div>
    <w:div w:id="2002267526">
      <w:bodyDiv w:val="1"/>
      <w:marLeft w:val="0"/>
      <w:marRight w:val="0"/>
      <w:marTop w:val="0"/>
      <w:marBottom w:val="0"/>
      <w:divBdr>
        <w:top w:val="none" w:sz="0" w:space="0" w:color="auto"/>
        <w:left w:val="none" w:sz="0" w:space="0" w:color="auto"/>
        <w:bottom w:val="none" w:sz="0" w:space="0" w:color="auto"/>
        <w:right w:val="none" w:sz="0" w:space="0" w:color="auto"/>
      </w:divBdr>
    </w:div>
    <w:div w:id="2072459504">
      <w:bodyDiv w:val="1"/>
      <w:marLeft w:val="0"/>
      <w:marRight w:val="0"/>
      <w:marTop w:val="0"/>
      <w:marBottom w:val="0"/>
      <w:divBdr>
        <w:top w:val="none" w:sz="0" w:space="0" w:color="auto"/>
        <w:left w:val="none" w:sz="0" w:space="0" w:color="auto"/>
        <w:bottom w:val="none" w:sz="0" w:space="0" w:color="auto"/>
        <w:right w:val="none" w:sz="0" w:space="0" w:color="auto"/>
      </w:divBdr>
      <w:divsChild>
        <w:div w:id="1643654280">
          <w:marLeft w:val="0"/>
          <w:marRight w:val="0"/>
          <w:marTop w:val="150"/>
          <w:marBottom w:val="150"/>
          <w:divBdr>
            <w:top w:val="none" w:sz="0" w:space="0" w:color="auto"/>
            <w:left w:val="none" w:sz="0" w:space="0" w:color="auto"/>
            <w:bottom w:val="none" w:sz="0" w:space="0" w:color="auto"/>
            <w:right w:val="none" w:sz="0" w:space="0" w:color="auto"/>
          </w:divBdr>
          <w:divsChild>
            <w:div w:id="601886894">
              <w:marLeft w:val="0"/>
              <w:marRight w:val="0"/>
              <w:marTop w:val="0"/>
              <w:marBottom w:val="0"/>
              <w:divBdr>
                <w:top w:val="none" w:sz="0" w:space="0" w:color="auto"/>
                <w:left w:val="none" w:sz="0" w:space="0" w:color="auto"/>
                <w:bottom w:val="none" w:sz="0" w:space="0" w:color="auto"/>
                <w:right w:val="none" w:sz="0" w:space="0" w:color="auto"/>
              </w:divBdr>
              <w:divsChild>
                <w:div w:id="600719232">
                  <w:marLeft w:val="0"/>
                  <w:marRight w:val="0"/>
                  <w:marTop w:val="0"/>
                  <w:marBottom w:val="0"/>
                  <w:divBdr>
                    <w:top w:val="none" w:sz="0" w:space="0" w:color="auto"/>
                    <w:left w:val="none" w:sz="0" w:space="0" w:color="auto"/>
                    <w:bottom w:val="none" w:sz="0" w:space="0" w:color="auto"/>
                    <w:right w:val="none" w:sz="0" w:space="0" w:color="auto"/>
                  </w:divBdr>
                  <w:divsChild>
                    <w:div w:id="7399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905">
          <w:marLeft w:val="0"/>
          <w:marRight w:val="0"/>
          <w:marTop w:val="150"/>
          <w:marBottom w:val="150"/>
          <w:divBdr>
            <w:top w:val="none" w:sz="0" w:space="0" w:color="auto"/>
            <w:left w:val="none" w:sz="0" w:space="0" w:color="auto"/>
            <w:bottom w:val="none" w:sz="0" w:space="0" w:color="auto"/>
            <w:right w:val="none" w:sz="0" w:space="0" w:color="auto"/>
          </w:divBdr>
          <w:divsChild>
            <w:div w:id="1988590496">
              <w:marLeft w:val="0"/>
              <w:marRight w:val="0"/>
              <w:marTop w:val="0"/>
              <w:marBottom w:val="0"/>
              <w:divBdr>
                <w:top w:val="none" w:sz="0" w:space="0" w:color="auto"/>
                <w:left w:val="none" w:sz="0" w:space="0" w:color="auto"/>
                <w:bottom w:val="none" w:sz="0" w:space="0" w:color="auto"/>
                <w:right w:val="none" w:sz="0" w:space="0" w:color="auto"/>
              </w:divBdr>
              <w:divsChild>
                <w:div w:id="20787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925">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0"/>
          <w:marRight w:val="0"/>
          <w:marTop w:val="150"/>
          <w:marBottom w:val="150"/>
          <w:divBdr>
            <w:top w:val="none" w:sz="0" w:space="0" w:color="auto"/>
            <w:left w:val="none" w:sz="0" w:space="0" w:color="auto"/>
            <w:bottom w:val="none" w:sz="0" w:space="0" w:color="auto"/>
            <w:right w:val="none" w:sz="0" w:space="0" w:color="auto"/>
          </w:divBdr>
          <w:divsChild>
            <w:div w:id="437680053">
              <w:marLeft w:val="0"/>
              <w:marRight w:val="0"/>
              <w:marTop w:val="0"/>
              <w:marBottom w:val="0"/>
              <w:divBdr>
                <w:top w:val="none" w:sz="0" w:space="0" w:color="auto"/>
                <w:left w:val="none" w:sz="0" w:space="0" w:color="auto"/>
                <w:bottom w:val="none" w:sz="0" w:space="0" w:color="auto"/>
                <w:right w:val="none" w:sz="0" w:space="0" w:color="auto"/>
              </w:divBdr>
              <w:divsChild>
                <w:div w:id="1914387457">
                  <w:marLeft w:val="0"/>
                  <w:marRight w:val="0"/>
                  <w:marTop w:val="0"/>
                  <w:marBottom w:val="0"/>
                  <w:divBdr>
                    <w:top w:val="none" w:sz="0" w:space="0" w:color="auto"/>
                    <w:left w:val="none" w:sz="0" w:space="0" w:color="auto"/>
                    <w:bottom w:val="none" w:sz="0" w:space="0" w:color="auto"/>
                    <w:right w:val="none" w:sz="0" w:space="0" w:color="auto"/>
                  </w:divBdr>
                  <w:divsChild>
                    <w:div w:id="330841439">
                      <w:marLeft w:val="0"/>
                      <w:marRight w:val="0"/>
                      <w:marTop w:val="0"/>
                      <w:marBottom w:val="0"/>
                      <w:divBdr>
                        <w:top w:val="none" w:sz="0" w:space="0" w:color="auto"/>
                        <w:left w:val="none" w:sz="0" w:space="0" w:color="auto"/>
                        <w:bottom w:val="none" w:sz="0" w:space="0" w:color="auto"/>
                        <w:right w:val="none" w:sz="0" w:space="0" w:color="auto"/>
                      </w:divBdr>
                      <w:divsChild>
                        <w:div w:id="553586576">
                          <w:marLeft w:val="0"/>
                          <w:marRight w:val="0"/>
                          <w:marTop w:val="0"/>
                          <w:marBottom w:val="0"/>
                          <w:divBdr>
                            <w:top w:val="none" w:sz="0" w:space="0" w:color="auto"/>
                            <w:left w:val="none" w:sz="0" w:space="0" w:color="auto"/>
                            <w:bottom w:val="none" w:sz="0" w:space="0" w:color="auto"/>
                            <w:right w:val="none" w:sz="0" w:space="0" w:color="auto"/>
                          </w:divBdr>
                        </w:div>
                        <w:div w:id="3267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1251">
          <w:marLeft w:val="0"/>
          <w:marRight w:val="0"/>
          <w:marTop w:val="150"/>
          <w:marBottom w:val="150"/>
          <w:divBdr>
            <w:top w:val="none" w:sz="0" w:space="0" w:color="auto"/>
            <w:left w:val="none" w:sz="0" w:space="0" w:color="auto"/>
            <w:bottom w:val="none" w:sz="0" w:space="0" w:color="auto"/>
            <w:right w:val="none" w:sz="0" w:space="0" w:color="auto"/>
          </w:divBdr>
          <w:divsChild>
            <w:div w:id="222762308">
              <w:marLeft w:val="0"/>
              <w:marRight w:val="0"/>
              <w:marTop w:val="0"/>
              <w:marBottom w:val="0"/>
              <w:divBdr>
                <w:top w:val="none" w:sz="0" w:space="0" w:color="auto"/>
                <w:left w:val="none" w:sz="0" w:space="0" w:color="auto"/>
                <w:bottom w:val="none" w:sz="0" w:space="0" w:color="auto"/>
                <w:right w:val="none" w:sz="0" w:space="0" w:color="auto"/>
              </w:divBdr>
              <w:divsChild>
                <w:div w:id="1789008678">
                  <w:marLeft w:val="0"/>
                  <w:marRight w:val="0"/>
                  <w:marTop w:val="0"/>
                  <w:marBottom w:val="0"/>
                  <w:divBdr>
                    <w:top w:val="none" w:sz="0" w:space="0" w:color="auto"/>
                    <w:left w:val="none" w:sz="0" w:space="0" w:color="auto"/>
                    <w:bottom w:val="none" w:sz="0" w:space="0" w:color="auto"/>
                    <w:right w:val="none" w:sz="0" w:space="0" w:color="auto"/>
                  </w:divBdr>
                  <w:divsChild>
                    <w:div w:id="10928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71141">
          <w:marLeft w:val="0"/>
          <w:marRight w:val="0"/>
          <w:marTop w:val="150"/>
          <w:marBottom w:val="150"/>
          <w:divBdr>
            <w:top w:val="none" w:sz="0" w:space="0" w:color="auto"/>
            <w:left w:val="none" w:sz="0" w:space="0" w:color="auto"/>
            <w:bottom w:val="none" w:sz="0" w:space="0" w:color="auto"/>
            <w:right w:val="none" w:sz="0" w:space="0" w:color="auto"/>
          </w:divBdr>
          <w:divsChild>
            <w:div w:id="1950237373">
              <w:marLeft w:val="0"/>
              <w:marRight w:val="0"/>
              <w:marTop w:val="0"/>
              <w:marBottom w:val="0"/>
              <w:divBdr>
                <w:top w:val="none" w:sz="0" w:space="0" w:color="auto"/>
                <w:left w:val="none" w:sz="0" w:space="0" w:color="auto"/>
                <w:bottom w:val="none" w:sz="0" w:space="0" w:color="auto"/>
                <w:right w:val="none" w:sz="0" w:space="0" w:color="auto"/>
              </w:divBdr>
              <w:divsChild>
                <w:div w:id="1931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38F8-9FE3-B34B-8A4C-0F76C5C5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2018-06-20T14:53:00Z</cp:lastPrinted>
  <dcterms:created xsi:type="dcterms:W3CDTF">2019-04-05T07:31:00Z</dcterms:created>
  <dcterms:modified xsi:type="dcterms:W3CDTF">2019-04-05T07:31:00Z</dcterms:modified>
</cp:coreProperties>
</file>